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5D6B" w14:textId="2D3C3C80" w:rsidR="0008780C" w:rsidRPr="0008780C" w:rsidRDefault="0008780C" w:rsidP="0008780C">
      <w:pPr>
        <w:rPr>
          <w:rFonts w:eastAsia="Times New Roman"/>
          <w:lang w:eastAsia="en-GB"/>
        </w:rPr>
      </w:pPr>
    </w:p>
    <w:p w14:paraId="3FE57E15" w14:textId="77777777" w:rsidR="005B73A0" w:rsidRPr="00065AA3" w:rsidRDefault="005B73A0" w:rsidP="005B73A0">
      <w:pPr>
        <w:pStyle w:val="Body"/>
        <w:spacing w:line="276" w:lineRule="auto"/>
        <w:jc w:val="center"/>
        <w:rPr>
          <w:rFonts w:ascii="Helvetica" w:hAnsi="Helvetica"/>
          <w:bCs/>
          <w:color w:val="A69FC4"/>
          <w:sz w:val="40"/>
          <w:szCs w:val="40"/>
          <w:u w:color="2E70BA"/>
          <w:lang w:val="en-CA"/>
        </w:rPr>
      </w:pPr>
      <w:r w:rsidRPr="00065AA3">
        <w:rPr>
          <w:rFonts w:ascii="Helvetica" w:hAnsi="Helvetica"/>
          <w:bCs/>
          <w:color w:val="A69FC4"/>
          <w:sz w:val="40"/>
          <w:szCs w:val="40"/>
          <w:u w:color="2E70BA"/>
          <w:lang w:val="en-CA"/>
        </w:rPr>
        <w:t xml:space="preserve">User Research Plan </w:t>
      </w:r>
    </w:p>
    <w:p w14:paraId="6222B9C7" w14:textId="1DBAEB5C" w:rsidR="005B73A0" w:rsidRPr="005A0B0E" w:rsidRDefault="007775F9" w:rsidP="005B73A0">
      <w:pPr>
        <w:pStyle w:val="Body"/>
        <w:spacing w:line="276" w:lineRule="auto"/>
        <w:jc w:val="center"/>
        <w:rPr>
          <w:rFonts w:ascii="Helvetica" w:hAnsi="Helvetica"/>
          <w:b/>
          <w:bCs/>
          <w:color w:val="724AA7"/>
          <w:sz w:val="40"/>
          <w:szCs w:val="40"/>
          <w:u w:color="2E70BA"/>
          <w:lang w:val="en-CA"/>
        </w:rPr>
      </w:pPr>
      <w:r>
        <w:rPr>
          <w:rFonts w:ascii="Helvetica" w:hAnsi="Helvetica"/>
          <w:b/>
          <w:bCs/>
          <w:color w:val="724AA7"/>
          <w:sz w:val="40"/>
          <w:szCs w:val="40"/>
          <w:u w:color="2E70BA"/>
          <w:lang w:val="en-CA"/>
        </w:rPr>
        <w:t xml:space="preserve">Security </w:t>
      </w:r>
      <w:r w:rsidR="0023585E">
        <w:rPr>
          <w:rFonts w:ascii="Helvetica" w:hAnsi="Helvetica"/>
          <w:b/>
          <w:bCs/>
          <w:color w:val="724AA7"/>
          <w:sz w:val="40"/>
          <w:szCs w:val="40"/>
          <w:u w:color="2E70BA"/>
          <w:lang w:val="en-CA"/>
        </w:rPr>
        <w:t>2</w:t>
      </w:r>
      <w:r>
        <w:rPr>
          <w:rFonts w:ascii="Helvetica" w:hAnsi="Helvetica"/>
          <w:b/>
          <w:bCs/>
          <w:color w:val="724AA7"/>
          <w:sz w:val="40"/>
          <w:szCs w:val="40"/>
          <w:u w:color="2E70BA"/>
          <w:lang w:val="en-CA"/>
        </w:rPr>
        <w:t>.0</w:t>
      </w:r>
      <w:r w:rsidR="00952CB9">
        <w:rPr>
          <w:rFonts w:ascii="Helvetica" w:hAnsi="Helvetica"/>
          <w:b/>
          <w:bCs/>
          <w:color w:val="724AA7"/>
          <w:sz w:val="40"/>
          <w:szCs w:val="40"/>
          <w:u w:color="2E70BA"/>
          <w:lang w:val="en-CA"/>
        </w:rPr>
        <w:t xml:space="preserve"> – Q1’25</w:t>
      </w:r>
    </w:p>
    <w:p w14:paraId="693DF270" w14:textId="77777777" w:rsidR="005B73A0" w:rsidRPr="004C403F" w:rsidRDefault="005B73A0" w:rsidP="005B73A0">
      <w:pPr>
        <w:pStyle w:val="Body"/>
        <w:jc w:val="center"/>
        <w:rPr>
          <w:rFonts w:ascii="Helvetica" w:eastAsia="Helvetica" w:hAnsi="Helvetica" w:cs="Helvetica"/>
          <w:b/>
          <w:bCs/>
          <w:color w:val="000000" w:themeColor="text1"/>
          <w:sz w:val="16"/>
          <w:szCs w:val="40"/>
          <w:u w:color="2E70BA"/>
          <w:lang w:val="en-CA"/>
        </w:rPr>
      </w:pPr>
    </w:p>
    <w:p w14:paraId="369510E0" w14:textId="2367F1E9" w:rsidR="00E25623" w:rsidRPr="00FA18E4" w:rsidRDefault="005B73A0" w:rsidP="00FA18E4">
      <w:pPr>
        <w:pStyle w:val="Heading1"/>
        <w:rPr>
          <w:color w:val="724AA7"/>
        </w:rPr>
      </w:pPr>
      <w:bookmarkStart w:id="0" w:name="_Toc23943546"/>
      <w:r w:rsidRPr="005A0B0E">
        <w:rPr>
          <w:color w:val="724AA7"/>
        </w:rPr>
        <w:t>Background</w:t>
      </w:r>
    </w:p>
    <w:p w14:paraId="46C85ED3" w14:textId="5269441F" w:rsidR="005B73A0" w:rsidRPr="00952CB9" w:rsidRDefault="00E25623" w:rsidP="005B73A0">
      <w:pPr>
        <w:widowControl w:val="0"/>
        <w:tabs>
          <w:tab w:val="left" w:pos="220"/>
          <w:tab w:val="left" w:pos="720"/>
        </w:tabs>
        <w:autoSpaceDE w:val="0"/>
        <w:autoSpaceDN w:val="0"/>
        <w:adjustRightInd w:val="0"/>
        <w:spacing w:line="280" w:lineRule="atLeast"/>
        <w:rPr>
          <w:rFonts w:ascii="Helvetica" w:eastAsia="Helvetica" w:hAnsi="Helvetica" w:cs="Helvetica"/>
          <w:color w:val="000000" w:themeColor="text1"/>
          <w:sz w:val="22"/>
          <w:szCs w:val="22"/>
          <w:lang w:val="en-CA"/>
        </w:rPr>
      </w:pPr>
      <w:r>
        <w:rPr>
          <w:rFonts w:ascii="Helvetica" w:eastAsia="Helvetica" w:hAnsi="Helvetica" w:cs="Helvetica"/>
          <w:color w:val="000000" w:themeColor="text1"/>
          <w:sz w:val="22"/>
          <w:szCs w:val="22"/>
          <w:lang w:val="en-CA"/>
        </w:rPr>
        <w:t xml:space="preserve">With the </w:t>
      </w:r>
      <w:r w:rsidR="007775F9">
        <w:rPr>
          <w:rFonts w:ascii="Helvetica" w:eastAsia="Helvetica" w:hAnsi="Helvetica" w:cs="Helvetica"/>
          <w:color w:val="000000" w:themeColor="text1"/>
          <w:sz w:val="22"/>
          <w:szCs w:val="22"/>
          <w:lang w:val="en-CA"/>
        </w:rPr>
        <w:t>stakeholder interviews done, some research questions were identified in the security space</w:t>
      </w:r>
      <w:r w:rsidR="00952CB9">
        <w:rPr>
          <w:rFonts w:ascii="Helvetica" w:eastAsia="Helvetica" w:hAnsi="Helvetica" w:cs="Helvetica"/>
          <w:color w:val="000000" w:themeColor="text1"/>
          <w:sz w:val="22"/>
          <w:szCs w:val="22"/>
          <w:lang w:val="en-CA"/>
        </w:rPr>
        <w:t xml:space="preserve"> for Q1, 2025</w:t>
      </w:r>
      <w:r w:rsidR="007775F9">
        <w:rPr>
          <w:rFonts w:ascii="Helvetica" w:eastAsia="Helvetica" w:hAnsi="Helvetica" w:cs="Helvetica"/>
          <w:color w:val="000000" w:themeColor="text1"/>
          <w:sz w:val="22"/>
          <w:szCs w:val="22"/>
          <w:lang w:val="en-CA"/>
        </w:rPr>
        <w:t xml:space="preserve">. The research aims to answer these research questions. </w:t>
      </w:r>
    </w:p>
    <w:p w14:paraId="6542FA18" w14:textId="3CCCC201" w:rsidR="009555E2" w:rsidRDefault="005B73A0" w:rsidP="00E25623">
      <w:pPr>
        <w:pStyle w:val="Heading1"/>
        <w:rPr>
          <w:color w:val="724AA7"/>
        </w:rPr>
      </w:pPr>
      <w:r w:rsidRPr="005A0B0E">
        <w:rPr>
          <w:color w:val="724AA7"/>
        </w:rPr>
        <w:t xml:space="preserve">Research </w:t>
      </w:r>
      <w:r w:rsidR="009555E2">
        <w:rPr>
          <w:color w:val="724AA7"/>
        </w:rPr>
        <w:t>Questions</w:t>
      </w:r>
    </w:p>
    <w:p w14:paraId="58890092" w14:textId="77777777" w:rsidR="002260EA" w:rsidRDefault="002260EA" w:rsidP="002260EA"/>
    <w:p w14:paraId="483B0CED" w14:textId="681838A3" w:rsidR="002260EA" w:rsidRPr="002260EA" w:rsidRDefault="002260EA" w:rsidP="002260EA">
      <w:pPr>
        <w:rPr>
          <w:rFonts w:ascii="Helvetica" w:eastAsia="Calibri" w:hAnsi="Helvetica" w:cs="Calibri"/>
          <w:color w:val="000000"/>
          <w:sz w:val="22"/>
          <w:szCs w:val="22"/>
          <w:u w:color="000000"/>
          <w:bdr w:val="nil"/>
        </w:rPr>
      </w:pPr>
      <w:r w:rsidRPr="002260EA">
        <w:rPr>
          <w:rFonts w:ascii="Helvetica" w:eastAsia="Calibri" w:hAnsi="Helvetica" w:cs="Calibri"/>
          <w:color w:val="000000"/>
          <w:sz w:val="22"/>
          <w:szCs w:val="22"/>
          <w:u w:color="000000"/>
          <w:bdr w:val="nil"/>
        </w:rPr>
        <w:t xml:space="preserve">Please note ‘S’ questions are specific to products and require specific feedback, whereas ‘G’ questions require to gather generic feedback (independent of the products). </w:t>
      </w:r>
      <w:r w:rsidR="000D1F96">
        <w:rPr>
          <w:rFonts w:ascii="Helvetica" w:eastAsia="Calibri" w:hAnsi="Helvetica" w:cs="Calibri"/>
          <w:color w:val="000000"/>
          <w:sz w:val="22"/>
          <w:szCs w:val="22"/>
          <w:u w:color="000000"/>
          <w:bdr w:val="nil"/>
        </w:rPr>
        <w:t>Where not specified, the questions are ‘G’.</w:t>
      </w:r>
    </w:p>
    <w:p w14:paraId="21E8BBAA" w14:textId="77777777" w:rsidR="0023585E" w:rsidRDefault="0023585E" w:rsidP="00952CB9">
      <w:pPr>
        <w:rPr>
          <w:rFonts w:ascii="Helvetica" w:eastAsia="Calibri" w:hAnsi="Helvetica" w:cs="Calibri"/>
          <w:b/>
          <w:bCs/>
          <w:color w:val="000000"/>
          <w:sz w:val="22"/>
          <w:szCs w:val="22"/>
          <w:u w:color="000000"/>
          <w:bdr w:val="nil"/>
        </w:rPr>
      </w:pPr>
    </w:p>
    <w:p w14:paraId="219CBF56" w14:textId="7598D54C" w:rsidR="0023585E" w:rsidRDefault="00952CB9" w:rsidP="0023585E">
      <w:pPr>
        <w:ind w:firstLine="360"/>
        <w:rPr>
          <w:rFonts w:ascii="Helvetica" w:eastAsia="Calibri" w:hAnsi="Helvetica" w:cs="Calibri"/>
          <w:b/>
          <w:bCs/>
          <w:color w:val="000000"/>
          <w:sz w:val="22"/>
          <w:szCs w:val="22"/>
          <w:u w:color="000000"/>
          <w:bdr w:val="nil"/>
        </w:rPr>
      </w:pPr>
      <w:r>
        <w:rPr>
          <w:rFonts w:ascii="Helvetica" w:eastAsia="Calibri" w:hAnsi="Helvetica" w:cs="Calibri"/>
          <w:b/>
          <w:bCs/>
          <w:color w:val="000000"/>
          <w:sz w:val="22"/>
          <w:szCs w:val="22"/>
          <w:u w:color="000000"/>
          <w:bdr w:val="nil"/>
        </w:rPr>
        <w:t>A</w:t>
      </w:r>
      <w:r w:rsidR="0023585E">
        <w:rPr>
          <w:rFonts w:ascii="Helvetica" w:eastAsia="Calibri" w:hAnsi="Helvetica" w:cs="Calibri"/>
          <w:b/>
          <w:bCs/>
          <w:color w:val="000000"/>
          <w:sz w:val="22"/>
          <w:szCs w:val="22"/>
          <w:u w:color="000000"/>
          <w:bdr w:val="nil"/>
        </w:rPr>
        <w:t xml:space="preserve">. </w:t>
      </w:r>
      <w:r w:rsidR="006765A1">
        <w:rPr>
          <w:rFonts w:ascii="Helvetica" w:eastAsia="Calibri" w:hAnsi="Helvetica" w:cs="Calibri"/>
          <w:b/>
          <w:bCs/>
          <w:color w:val="000000"/>
          <w:sz w:val="22"/>
          <w:szCs w:val="22"/>
          <w:u w:color="000000"/>
          <w:bdr w:val="nil"/>
        </w:rPr>
        <w:t>Understanding security needs</w:t>
      </w:r>
    </w:p>
    <w:p w14:paraId="13973C81" w14:textId="77777777" w:rsidR="0023585E" w:rsidRPr="0023585E" w:rsidRDefault="0023585E" w:rsidP="0023585E">
      <w:pPr>
        <w:ind w:firstLine="360"/>
        <w:rPr>
          <w:rFonts w:ascii="Helvetica" w:eastAsia="Calibri" w:hAnsi="Helvetica" w:cs="Calibri"/>
          <w:b/>
          <w:bCs/>
          <w:color w:val="000000"/>
          <w:sz w:val="22"/>
          <w:szCs w:val="22"/>
          <w:u w:color="000000"/>
          <w:bdr w:val="nil"/>
        </w:rPr>
      </w:pPr>
    </w:p>
    <w:p w14:paraId="1565057C" w14:textId="2E8C24DF" w:rsidR="0023585E" w:rsidRPr="00005097" w:rsidRDefault="002A364E" w:rsidP="0023585E">
      <w:pPr>
        <w:pStyle w:val="ListParagraph"/>
        <w:numPr>
          <w:ilvl w:val="0"/>
          <w:numId w:val="42"/>
        </w:numPr>
        <w:rPr>
          <w:rFonts w:ascii="Helvetica" w:hAnsi="Helvetica"/>
          <w:sz w:val="22"/>
          <w:szCs w:val="22"/>
        </w:rPr>
      </w:pPr>
      <w:r w:rsidRPr="00005097">
        <w:rPr>
          <w:rFonts w:ascii="Helvetica" w:hAnsi="Helvetica"/>
          <w:sz w:val="22"/>
          <w:szCs w:val="22"/>
        </w:rPr>
        <w:t>S</w:t>
      </w:r>
      <w:r w:rsidR="00186E48" w:rsidRPr="00005097">
        <w:rPr>
          <w:rFonts w:ascii="Helvetica" w:hAnsi="Helvetica"/>
          <w:sz w:val="22"/>
          <w:szCs w:val="22"/>
        </w:rPr>
        <w:t>+G</w:t>
      </w:r>
      <w:r w:rsidRPr="00005097">
        <w:rPr>
          <w:rFonts w:ascii="Helvetica" w:hAnsi="Helvetica"/>
          <w:sz w:val="22"/>
          <w:szCs w:val="22"/>
        </w:rPr>
        <w:t xml:space="preserve"> for needs: </w:t>
      </w:r>
      <w:r w:rsidR="0023585E" w:rsidRPr="00005097">
        <w:rPr>
          <w:rFonts w:ascii="Helvetica" w:hAnsi="Helvetica"/>
          <w:sz w:val="22"/>
          <w:szCs w:val="22"/>
        </w:rPr>
        <w:t>What are the user needs</w:t>
      </w:r>
      <w:r w:rsidR="00BE2544" w:rsidRPr="00005097">
        <w:rPr>
          <w:rFonts w:ascii="Helvetica" w:hAnsi="Helvetica"/>
          <w:sz w:val="22"/>
          <w:szCs w:val="22"/>
        </w:rPr>
        <w:t>, pain points</w:t>
      </w:r>
      <w:r w:rsidR="0023585E" w:rsidRPr="00005097">
        <w:rPr>
          <w:rFonts w:ascii="Helvetica" w:hAnsi="Helvetica"/>
          <w:sz w:val="22"/>
          <w:szCs w:val="22"/>
        </w:rPr>
        <w:t xml:space="preserve"> and jobs to be done </w:t>
      </w:r>
      <w:r w:rsidR="00246F58" w:rsidRPr="00005097">
        <w:rPr>
          <w:rFonts w:ascii="Helvetica" w:hAnsi="Helvetica"/>
          <w:sz w:val="22"/>
          <w:szCs w:val="22"/>
        </w:rPr>
        <w:t>(</w:t>
      </w:r>
      <w:r w:rsidR="002260EA" w:rsidRPr="00005097">
        <w:rPr>
          <w:rFonts w:ascii="Helvetica" w:hAnsi="Helvetica"/>
          <w:sz w:val="22"/>
          <w:szCs w:val="22"/>
        </w:rPr>
        <w:t>in order of decreasing</w:t>
      </w:r>
      <w:r w:rsidR="00246F58" w:rsidRPr="00005097">
        <w:rPr>
          <w:rFonts w:ascii="Helvetica" w:hAnsi="Helvetica"/>
          <w:sz w:val="22"/>
          <w:szCs w:val="22"/>
        </w:rPr>
        <w:t xml:space="preserve"> priority</w:t>
      </w:r>
      <w:r w:rsidR="002260EA" w:rsidRPr="00005097">
        <w:rPr>
          <w:rFonts w:ascii="Helvetica" w:hAnsi="Helvetica"/>
          <w:sz w:val="22"/>
          <w:szCs w:val="22"/>
        </w:rPr>
        <w:t xml:space="preserve"> for Q1</w:t>
      </w:r>
      <w:r w:rsidR="00246F58" w:rsidRPr="00005097">
        <w:rPr>
          <w:rFonts w:ascii="Helvetica" w:hAnsi="Helvetica"/>
          <w:sz w:val="22"/>
          <w:szCs w:val="22"/>
        </w:rPr>
        <w:t xml:space="preserve">) </w:t>
      </w:r>
      <w:r w:rsidR="0023585E" w:rsidRPr="00005097">
        <w:rPr>
          <w:rFonts w:ascii="Helvetica" w:hAnsi="Helvetica"/>
          <w:sz w:val="22"/>
          <w:szCs w:val="22"/>
        </w:rPr>
        <w:t>by them around security</w:t>
      </w:r>
      <w:r w:rsidR="00246F58" w:rsidRPr="00005097">
        <w:rPr>
          <w:rFonts w:ascii="Helvetica" w:hAnsi="Helvetica"/>
          <w:sz w:val="22"/>
          <w:szCs w:val="22"/>
        </w:rPr>
        <w:t xml:space="preserve"> as a business and product</w:t>
      </w:r>
      <w:r w:rsidR="00BE2544" w:rsidRPr="00005097">
        <w:rPr>
          <w:rFonts w:ascii="Helvetica" w:hAnsi="Helvetica"/>
          <w:sz w:val="22"/>
          <w:szCs w:val="22"/>
        </w:rPr>
        <w:t xml:space="preserve"> and who are these needs for</w:t>
      </w:r>
      <w:r w:rsidR="00246F58" w:rsidRPr="00005097">
        <w:rPr>
          <w:rFonts w:ascii="Helvetica" w:hAnsi="Helvetica"/>
          <w:sz w:val="22"/>
          <w:szCs w:val="22"/>
        </w:rPr>
        <w:t xml:space="preserve"> (</w:t>
      </w:r>
      <w:r w:rsidR="002260EA" w:rsidRPr="00005097">
        <w:rPr>
          <w:rFonts w:ascii="Helvetica" w:hAnsi="Helvetica"/>
          <w:sz w:val="22"/>
          <w:szCs w:val="22"/>
        </w:rPr>
        <w:t>+</w:t>
      </w:r>
      <w:r w:rsidR="00246F58" w:rsidRPr="00005097">
        <w:rPr>
          <w:rFonts w:ascii="Helvetica" w:hAnsi="Helvetica"/>
          <w:sz w:val="22"/>
          <w:szCs w:val="22"/>
          <w:shd w:val="clear" w:color="auto" w:fill="FFFFFF"/>
        </w:rPr>
        <w:t>What Security products do they have in their portfolio today?</w:t>
      </w:r>
      <w:r w:rsidR="00246F58" w:rsidRPr="00005097">
        <w:rPr>
          <w:rFonts w:ascii="Helvetica" w:hAnsi="Helvetica"/>
          <w:sz w:val="22"/>
          <w:szCs w:val="22"/>
        </w:rPr>
        <w:t>)</w:t>
      </w:r>
      <w:r w:rsidR="0023585E" w:rsidRPr="00005097">
        <w:rPr>
          <w:rFonts w:ascii="Helvetica" w:hAnsi="Helvetica"/>
          <w:sz w:val="22"/>
          <w:szCs w:val="22"/>
        </w:rPr>
        <w:t xml:space="preserve">? </w:t>
      </w:r>
    </w:p>
    <w:p w14:paraId="590F2866" w14:textId="68A0C8E5" w:rsidR="009D3FD4" w:rsidRPr="00005097" w:rsidRDefault="009D3FD4" w:rsidP="0023585E">
      <w:pPr>
        <w:pStyle w:val="ListParagraph"/>
        <w:numPr>
          <w:ilvl w:val="0"/>
          <w:numId w:val="42"/>
        </w:numPr>
        <w:rPr>
          <w:rFonts w:ascii="Helvetica" w:hAnsi="Helvetica"/>
          <w:sz w:val="22"/>
          <w:szCs w:val="22"/>
        </w:rPr>
      </w:pPr>
      <w:r w:rsidRPr="00005097">
        <w:rPr>
          <w:rFonts w:ascii="Helvetica" w:hAnsi="Helvetica"/>
          <w:sz w:val="22"/>
          <w:szCs w:val="22"/>
        </w:rPr>
        <w:t>When do they identify these needs/ when do they arise?</w:t>
      </w:r>
    </w:p>
    <w:p w14:paraId="483DE247" w14:textId="593C6596" w:rsidR="00BC43FE" w:rsidRPr="00005097" w:rsidRDefault="0023585E" w:rsidP="00952CB9">
      <w:pPr>
        <w:pStyle w:val="ListParagraph"/>
        <w:numPr>
          <w:ilvl w:val="0"/>
          <w:numId w:val="42"/>
        </w:numPr>
        <w:rPr>
          <w:rFonts w:ascii="Helvetica" w:hAnsi="Helvetica"/>
          <w:sz w:val="22"/>
          <w:szCs w:val="22"/>
        </w:rPr>
      </w:pPr>
      <w:r w:rsidRPr="00005097">
        <w:rPr>
          <w:rFonts w:ascii="Helvetica" w:hAnsi="Helvetica"/>
          <w:sz w:val="22"/>
          <w:szCs w:val="22"/>
        </w:rPr>
        <w:t xml:space="preserve">How do they currently feel about their current environment/ devices, and what opportunities does that present? </w:t>
      </w:r>
    </w:p>
    <w:p w14:paraId="005DCDC4" w14:textId="79466BEE" w:rsidR="0023585E" w:rsidRPr="00005097" w:rsidRDefault="0023585E" w:rsidP="0023585E">
      <w:pPr>
        <w:pStyle w:val="ListParagraph"/>
        <w:numPr>
          <w:ilvl w:val="0"/>
          <w:numId w:val="42"/>
        </w:numPr>
        <w:rPr>
          <w:rFonts w:ascii="Helvetica" w:hAnsi="Helvetica"/>
          <w:sz w:val="22"/>
          <w:szCs w:val="22"/>
        </w:rPr>
      </w:pPr>
      <w:r w:rsidRPr="00005097">
        <w:rPr>
          <w:rFonts w:ascii="Helvetica" w:hAnsi="Helvetica"/>
          <w:sz w:val="22"/>
          <w:szCs w:val="22"/>
        </w:rPr>
        <w:t>In terms of daily operations, what is the perception of security for SMBs</w:t>
      </w:r>
      <w:r w:rsidR="00BC43FE" w:rsidRPr="00005097">
        <w:rPr>
          <w:rFonts w:ascii="Helvetica" w:hAnsi="Helvetica"/>
          <w:sz w:val="22"/>
          <w:szCs w:val="22"/>
        </w:rPr>
        <w:t xml:space="preserve"> (a necessity or an optional investment) and how this influences their buying behavior.</w:t>
      </w:r>
      <w:r w:rsidRPr="00005097">
        <w:rPr>
          <w:rFonts w:ascii="Helvetica" w:hAnsi="Helvetica"/>
          <w:sz w:val="22"/>
          <w:szCs w:val="22"/>
        </w:rPr>
        <w:t xml:space="preserve">? </w:t>
      </w:r>
      <w:r w:rsidR="00246F58" w:rsidRPr="00005097">
        <w:rPr>
          <w:rStyle w:val="normaltextrun"/>
          <w:rFonts w:ascii="Helvetica" w:hAnsi="Helvetica"/>
          <w:sz w:val="22"/>
          <w:szCs w:val="22"/>
        </w:rPr>
        <w:t>What’s their understanding of cyber security, what does it mean to them?</w:t>
      </w:r>
    </w:p>
    <w:p w14:paraId="338E425C" w14:textId="77777777" w:rsidR="00952CB9" w:rsidRPr="00005097" w:rsidRDefault="00952CB9" w:rsidP="00952CB9">
      <w:pPr>
        <w:pStyle w:val="ListParagraph"/>
        <w:numPr>
          <w:ilvl w:val="0"/>
          <w:numId w:val="42"/>
        </w:numPr>
        <w:rPr>
          <w:rFonts w:ascii="Helvetica" w:hAnsi="Helvetica"/>
          <w:sz w:val="22"/>
          <w:szCs w:val="22"/>
        </w:rPr>
      </w:pPr>
      <w:r w:rsidRPr="00005097">
        <w:rPr>
          <w:rFonts w:ascii="Helvetica" w:hAnsi="Helvetica"/>
          <w:sz w:val="22"/>
          <w:szCs w:val="22"/>
        </w:rPr>
        <w:t xml:space="preserve">What does the user gain out of our products? What does good look like? </w:t>
      </w:r>
    </w:p>
    <w:p w14:paraId="36B40771" w14:textId="46C98A7A" w:rsidR="00952CB9" w:rsidRPr="00005097" w:rsidRDefault="00A10D99" w:rsidP="00952CB9">
      <w:pPr>
        <w:pStyle w:val="ListParagraph"/>
        <w:numPr>
          <w:ilvl w:val="0"/>
          <w:numId w:val="42"/>
        </w:numPr>
        <w:rPr>
          <w:rFonts w:ascii="Helvetica" w:hAnsi="Helvetica"/>
          <w:sz w:val="22"/>
          <w:szCs w:val="22"/>
        </w:rPr>
      </w:pPr>
      <w:r w:rsidRPr="00005097">
        <w:rPr>
          <w:rFonts w:ascii="Helvetica" w:hAnsi="Helvetica"/>
          <w:sz w:val="22"/>
          <w:szCs w:val="22"/>
        </w:rPr>
        <w:t xml:space="preserve">S: </w:t>
      </w:r>
      <w:r w:rsidR="00952CB9" w:rsidRPr="00005097">
        <w:rPr>
          <w:rFonts w:ascii="Helvetica" w:hAnsi="Helvetica"/>
          <w:sz w:val="22"/>
          <w:szCs w:val="22"/>
        </w:rPr>
        <w:t xml:space="preserve">While </w:t>
      </w:r>
      <w:r w:rsidR="00246F58" w:rsidRPr="00005097">
        <w:rPr>
          <w:rFonts w:ascii="Helvetica" w:hAnsi="Helvetica"/>
          <w:sz w:val="22"/>
          <w:szCs w:val="22"/>
        </w:rPr>
        <w:t>purchasing</w:t>
      </w:r>
      <w:r w:rsidR="00952CB9" w:rsidRPr="00005097">
        <w:rPr>
          <w:rFonts w:ascii="Helvetica" w:hAnsi="Helvetica"/>
          <w:sz w:val="22"/>
          <w:szCs w:val="22"/>
        </w:rPr>
        <w:t xml:space="preserve"> secure broadband, what is the level of security perception? What more do they need? (If the perception is that broadband is not secure) How can we change this perception? </w:t>
      </w:r>
    </w:p>
    <w:p w14:paraId="67B0E2BD" w14:textId="77777777" w:rsidR="000C56BE" w:rsidRDefault="000C56BE" w:rsidP="000C56BE">
      <w:pPr>
        <w:rPr>
          <w:rFonts w:ascii="Helvetica" w:hAnsi="Helvetica"/>
          <w:sz w:val="22"/>
          <w:szCs w:val="22"/>
        </w:rPr>
      </w:pPr>
    </w:p>
    <w:p w14:paraId="68057FCA" w14:textId="77777777" w:rsidR="000C56BE" w:rsidRDefault="000C56BE" w:rsidP="000C56BE">
      <w:pPr>
        <w:ind w:left="1080"/>
        <w:rPr>
          <w:rFonts w:ascii="Helvetica" w:hAnsi="Helvetica"/>
          <w:sz w:val="22"/>
          <w:szCs w:val="22"/>
          <w:u w:val="single"/>
        </w:rPr>
      </w:pPr>
      <w:r w:rsidRPr="000C56BE">
        <w:rPr>
          <w:rFonts w:ascii="Helvetica" w:hAnsi="Helvetica"/>
          <w:sz w:val="22"/>
          <w:szCs w:val="22"/>
          <w:u w:val="single"/>
        </w:rPr>
        <w:t xml:space="preserve">Insight: </w:t>
      </w:r>
    </w:p>
    <w:p w14:paraId="4FEB969F" w14:textId="77777777" w:rsidR="000C56BE" w:rsidRPr="000C56BE" w:rsidRDefault="000C56BE" w:rsidP="000C56BE">
      <w:pPr>
        <w:ind w:left="1080"/>
        <w:rPr>
          <w:rFonts w:ascii="Helvetica" w:hAnsi="Helvetica"/>
          <w:sz w:val="22"/>
          <w:szCs w:val="22"/>
          <w:u w:val="single"/>
        </w:rPr>
      </w:pPr>
    </w:p>
    <w:p w14:paraId="40F7E2C3" w14:textId="41CB1A82" w:rsidR="000C56BE" w:rsidRPr="0028599D" w:rsidRDefault="000C56BE" w:rsidP="000C56BE">
      <w:pPr>
        <w:pStyle w:val="ListParagraph"/>
        <w:numPr>
          <w:ilvl w:val="0"/>
          <w:numId w:val="52"/>
        </w:numPr>
        <w:rPr>
          <w:rFonts w:ascii="Helvetica" w:hAnsi="Helvetica"/>
          <w:b/>
          <w:bCs/>
          <w:sz w:val="22"/>
          <w:szCs w:val="22"/>
        </w:rPr>
      </w:pPr>
      <w:r w:rsidRPr="0028599D">
        <w:rPr>
          <w:rFonts w:ascii="Helvetica" w:hAnsi="Helvetica"/>
          <w:b/>
          <w:bCs/>
          <w:sz w:val="22"/>
          <w:szCs w:val="22"/>
        </w:rPr>
        <w:t>A list of JTBDs (needs and pain points)</w:t>
      </w:r>
    </w:p>
    <w:p w14:paraId="4F96458F" w14:textId="42CF823E" w:rsidR="0028599D" w:rsidRPr="0028599D" w:rsidRDefault="0028599D" w:rsidP="0028599D">
      <w:pPr>
        <w:pStyle w:val="ListParagraph"/>
        <w:numPr>
          <w:ilvl w:val="0"/>
          <w:numId w:val="52"/>
        </w:numPr>
        <w:rPr>
          <w:rFonts w:ascii="Helvetica" w:hAnsi="Helvetica"/>
          <w:b/>
          <w:bCs/>
          <w:sz w:val="22"/>
          <w:szCs w:val="22"/>
        </w:rPr>
      </w:pPr>
      <w:r w:rsidRPr="0028599D">
        <w:rPr>
          <w:rFonts w:ascii="Helvetica" w:hAnsi="Helvetica"/>
          <w:b/>
          <w:bCs/>
          <w:sz w:val="22"/>
          <w:szCs w:val="22"/>
        </w:rPr>
        <w:t>Perception of security products in daily operations (including secure broadband) and impact on buying behavior</w:t>
      </w:r>
    </w:p>
    <w:p w14:paraId="0E74D8B0" w14:textId="4546FE4A" w:rsidR="000C56BE" w:rsidRPr="0028599D" w:rsidRDefault="000C56BE" w:rsidP="000C56BE">
      <w:pPr>
        <w:pStyle w:val="ListParagraph"/>
        <w:numPr>
          <w:ilvl w:val="0"/>
          <w:numId w:val="52"/>
        </w:numPr>
        <w:rPr>
          <w:rFonts w:ascii="Helvetica" w:hAnsi="Helvetica"/>
          <w:b/>
          <w:bCs/>
          <w:sz w:val="22"/>
          <w:szCs w:val="22"/>
        </w:rPr>
      </w:pPr>
      <w:r w:rsidRPr="0028599D">
        <w:rPr>
          <w:rFonts w:ascii="Helvetica" w:hAnsi="Helvetica"/>
          <w:b/>
          <w:bCs/>
          <w:sz w:val="22"/>
          <w:szCs w:val="22"/>
        </w:rPr>
        <w:t>List of our product gains</w:t>
      </w:r>
    </w:p>
    <w:p w14:paraId="568A8A26" w14:textId="77777777" w:rsidR="00952CB9" w:rsidRDefault="00952CB9" w:rsidP="00952CB9">
      <w:pPr>
        <w:rPr>
          <w:rFonts w:ascii="Helvetica" w:hAnsi="Helvetica"/>
          <w:sz w:val="22"/>
          <w:szCs w:val="22"/>
        </w:rPr>
      </w:pPr>
    </w:p>
    <w:tbl>
      <w:tblPr>
        <w:tblStyle w:val="TableGrid"/>
        <w:tblW w:w="7796" w:type="dxa"/>
        <w:tblInd w:w="988" w:type="dxa"/>
        <w:tblLook w:val="04A0" w:firstRow="1" w:lastRow="0" w:firstColumn="1" w:lastColumn="0" w:noHBand="0" w:noVBand="1"/>
      </w:tblPr>
      <w:tblGrid>
        <w:gridCol w:w="4029"/>
        <w:gridCol w:w="3767"/>
      </w:tblGrid>
      <w:tr w:rsidR="00952CB9" w14:paraId="7F220F5B" w14:textId="77777777" w:rsidTr="001E6D03">
        <w:trPr>
          <w:trHeight w:val="741"/>
        </w:trPr>
        <w:tc>
          <w:tcPr>
            <w:tcW w:w="4029" w:type="dxa"/>
            <w:shd w:val="clear" w:color="auto" w:fill="DCD0FF"/>
          </w:tcPr>
          <w:p w14:paraId="0D84816F"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Objectives</w:t>
            </w:r>
          </w:p>
        </w:tc>
        <w:tc>
          <w:tcPr>
            <w:tcW w:w="3767" w:type="dxa"/>
            <w:shd w:val="clear" w:color="auto" w:fill="DCD0FF"/>
          </w:tcPr>
          <w:p w14:paraId="2F663593"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KPIs</w:t>
            </w:r>
          </w:p>
        </w:tc>
      </w:tr>
      <w:tr w:rsidR="0028599D" w14:paraId="5E9363B6" w14:textId="77777777" w:rsidTr="001E6D03">
        <w:trPr>
          <w:trHeight w:val="519"/>
        </w:trPr>
        <w:tc>
          <w:tcPr>
            <w:tcW w:w="4029" w:type="dxa"/>
          </w:tcPr>
          <w:p w14:paraId="58B416C9" w14:textId="07EF651D" w:rsidR="0028599D" w:rsidRPr="006F62BF" w:rsidRDefault="001E6D03" w:rsidP="0028599D">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sidRPr="001E6D03">
              <w:rPr>
                <w:rFonts w:ascii="Helvetica" w:eastAsia="Helvetica" w:hAnsi="Helvetica" w:cs="Helvetica"/>
                <w:color w:val="000000" w:themeColor="text1"/>
                <w:sz w:val="22"/>
                <w:szCs w:val="22"/>
                <w:lang w:val="en-CA" w:eastAsia="en-US"/>
              </w:rPr>
              <w:t>Revision of marketing and content design used to talk about security products</w:t>
            </w:r>
          </w:p>
        </w:tc>
        <w:tc>
          <w:tcPr>
            <w:tcW w:w="3767" w:type="dxa"/>
          </w:tcPr>
          <w:p w14:paraId="0FDAF91C" w14:textId="47F7A7E1" w:rsidR="0028599D" w:rsidRPr="006F62BF" w:rsidRDefault="0028599D" w:rsidP="0028599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sidRPr="00CA4D00">
              <w:t>- Click through (Learn metrics)</w:t>
            </w:r>
          </w:p>
        </w:tc>
      </w:tr>
      <w:tr w:rsidR="0028599D" w14:paraId="5BC39960" w14:textId="77777777" w:rsidTr="001E6D03">
        <w:trPr>
          <w:trHeight w:val="519"/>
        </w:trPr>
        <w:tc>
          <w:tcPr>
            <w:tcW w:w="4029" w:type="dxa"/>
          </w:tcPr>
          <w:p w14:paraId="57653454" w14:textId="0606CE66" w:rsidR="0028599D" w:rsidRDefault="001E6D03" w:rsidP="0028599D">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sidRPr="0028599D">
              <w:rPr>
                <w:rFonts w:ascii="Helvetica" w:eastAsia="Helvetica" w:hAnsi="Helvetica" w:cs="Helvetica"/>
                <w:color w:val="000000" w:themeColor="text1"/>
                <w:sz w:val="22"/>
                <w:szCs w:val="22"/>
                <w:lang w:val="en-CA" w:eastAsia="en-US"/>
              </w:rPr>
              <w:lastRenderedPageBreak/>
              <w:t xml:space="preserve">Revision of product portfolio based on clearer understanding of needs </w:t>
            </w:r>
            <w:r>
              <w:rPr>
                <w:rFonts w:ascii="Helvetica" w:eastAsia="Helvetica" w:hAnsi="Helvetica" w:cs="Helvetica"/>
                <w:color w:val="000000" w:themeColor="text1"/>
                <w:sz w:val="22"/>
                <w:szCs w:val="22"/>
                <w:lang w:val="en-CA" w:eastAsia="en-US"/>
              </w:rPr>
              <w:t>and product gains</w:t>
            </w:r>
          </w:p>
        </w:tc>
        <w:tc>
          <w:tcPr>
            <w:tcW w:w="3767" w:type="dxa"/>
          </w:tcPr>
          <w:p w14:paraId="609553FA" w14:textId="4B349A62" w:rsidR="0028599D" w:rsidRDefault="0028599D" w:rsidP="0028599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sidRPr="00CA4D00">
              <w:t>- Adoption rate /usage of security products</w:t>
            </w:r>
            <w:r w:rsidR="001E6D03">
              <w:t>, enhanced sales and revenue</w:t>
            </w:r>
          </w:p>
        </w:tc>
      </w:tr>
    </w:tbl>
    <w:p w14:paraId="26D326CE" w14:textId="77777777" w:rsidR="00952CB9" w:rsidRPr="00952CB9" w:rsidRDefault="00952CB9" w:rsidP="00952CB9">
      <w:pPr>
        <w:rPr>
          <w:rFonts w:ascii="Helvetica" w:hAnsi="Helvetica"/>
          <w:sz w:val="22"/>
          <w:szCs w:val="22"/>
        </w:rPr>
      </w:pPr>
    </w:p>
    <w:p w14:paraId="3BA92AD6" w14:textId="77777777" w:rsidR="0023585E" w:rsidRDefault="0023585E" w:rsidP="0023585E">
      <w:pPr>
        <w:ind w:left="1080"/>
        <w:rPr>
          <w:rFonts w:ascii="Helvetica" w:hAnsi="Helvetica"/>
          <w:sz w:val="22"/>
          <w:szCs w:val="22"/>
        </w:rPr>
      </w:pPr>
    </w:p>
    <w:p w14:paraId="2EFEDE3B" w14:textId="696CBCCA" w:rsidR="0023585E" w:rsidRDefault="00952CB9" w:rsidP="0023585E">
      <w:pPr>
        <w:ind w:firstLine="360"/>
        <w:rPr>
          <w:rFonts w:ascii="Helvetica" w:hAnsi="Helvetica"/>
          <w:b/>
          <w:bCs/>
          <w:sz w:val="22"/>
          <w:szCs w:val="22"/>
        </w:rPr>
      </w:pPr>
      <w:r>
        <w:rPr>
          <w:rFonts w:ascii="Helvetica" w:hAnsi="Helvetica"/>
          <w:b/>
          <w:bCs/>
          <w:sz w:val="22"/>
          <w:szCs w:val="22"/>
        </w:rPr>
        <w:t>B</w:t>
      </w:r>
      <w:r w:rsidR="0023585E" w:rsidRPr="0023585E">
        <w:rPr>
          <w:rFonts w:ascii="Helvetica" w:hAnsi="Helvetica"/>
          <w:b/>
          <w:bCs/>
          <w:sz w:val="22"/>
          <w:szCs w:val="22"/>
        </w:rPr>
        <w:t xml:space="preserve">. </w:t>
      </w:r>
      <w:r w:rsidR="006765A1">
        <w:rPr>
          <w:rFonts w:ascii="Helvetica" w:hAnsi="Helvetica"/>
          <w:b/>
          <w:bCs/>
          <w:sz w:val="22"/>
          <w:szCs w:val="22"/>
        </w:rPr>
        <w:t>Product decision making</w:t>
      </w:r>
    </w:p>
    <w:p w14:paraId="76E64927" w14:textId="77777777" w:rsidR="0023585E" w:rsidRPr="0023585E" w:rsidRDefault="0023585E" w:rsidP="00952CB9">
      <w:pPr>
        <w:ind w:left="360" w:firstLine="360"/>
        <w:rPr>
          <w:rFonts w:ascii="Helvetica" w:hAnsi="Helvetica"/>
          <w:b/>
          <w:bCs/>
          <w:sz w:val="22"/>
          <w:szCs w:val="22"/>
        </w:rPr>
      </w:pPr>
    </w:p>
    <w:p w14:paraId="02A03DCD" w14:textId="1A50BB46" w:rsidR="0023585E" w:rsidRDefault="0023585E" w:rsidP="00952CB9">
      <w:pPr>
        <w:pStyle w:val="ListParagraph"/>
        <w:numPr>
          <w:ilvl w:val="0"/>
          <w:numId w:val="45"/>
        </w:numPr>
        <w:ind w:left="1440"/>
        <w:rPr>
          <w:rFonts w:ascii="Helvetica" w:hAnsi="Helvetica"/>
          <w:sz w:val="22"/>
          <w:szCs w:val="22"/>
        </w:rPr>
      </w:pPr>
      <w:r w:rsidRPr="0023585E">
        <w:rPr>
          <w:rFonts w:ascii="Helvetica" w:hAnsi="Helvetica"/>
          <w:sz w:val="22"/>
          <w:szCs w:val="22"/>
        </w:rPr>
        <w:t xml:space="preserve">What is the </w:t>
      </w:r>
      <w:proofErr w:type="spellStart"/>
      <w:r w:rsidRPr="0023585E">
        <w:rPr>
          <w:rFonts w:ascii="Helvetica" w:hAnsi="Helvetica"/>
          <w:sz w:val="22"/>
          <w:szCs w:val="22"/>
        </w:rPr>
        <w:t>organisational</w:t>
      </w:r>
      <w:proofErr w:type="spellEnd"/>
      <w:r w:rsidRPr="0023585E">
        <w:rPr>
          <w:rFonts w:ascii="Helvetica" w:hAnsi="Helvetica"/>
          <w:sz w:val="22"/>
          <w:szCs w:val="22"/>
        </w:rPr>
        <w:t xml:space="preserve"> structure SMBs follow? Who are the key decision makers? (existing data)</w:t>
      </w:r>
    </w:p>
    <w:p w14:paraId="03522AAB" w14:textId="73472BAF" w:rsidR="006765A1" w:rsidRDefault="0023585E" w:rsidP="006765A1">
      <w:pPr>
        <w:pStyle w:val="ListParagraph"/>
        <w:numPr>
          <w:ilvl w:val="0"/>
          <w:numId w:val="45"/>
        </w:numPr>
        <w:ind w:left="1440"/>
        <w:rPr>
          <w:rFonts w:ascii="Helvetica" w:hAnsi="Helvetica"/>
          <w:sz w:val="22"/>
          <w:szCs w:val="22"/>
        </w:rPr>
      </w:pPr>
      <w:r w:rsidRPr="0023585E">
        <w:rPr>
          <w:rFonts w:ascii="Helvetica" w:hAnsi="Helvetica"/>
          <w:sz w:val="22"/>
          <w:szCs w:val="22"/>
        </w:rPr>
        <w:t xml:space="preserve">What all factors </w:t>
      </w:r>
      <w:r w:rsidR="009D3FD4" w:rsidRPr="006765A1">
        <w:rPr>
          <w:rFonts w:ascii="Helvetica" w:hAnsi="Helvetica"/>
          <w:sz w:val="22"/>
          <w:szCs w:val="22"/>
        </w:rPr>
        <w:t>and detractors</w:t>
      </w:r>
      <w:r w:rsidR="009D3FD4">
        <w:rPr>
          <w:rFonts w:ascii="Helvetica" w:hAnsi="Helvetica"/>
          <w:sz w:val="22"/>
          <w:szCs w:val="22"/>
        </w:rPr>
        <w:t xml:space="preserve"> </w:t>
      </w:r>
      <w:r w:rsidRPr="0023585E">
        <w:rPr>
          <w:rFonts w:ascii="Helvetica" w:hAnsi="Helvetica"/>
          <w:sz w:val="22"/>
          <w:szCs w:val="22"/>
        </w:rPr>
        <w:t xml:space="preserve">influence buying </w:t>
      </w:r>
      <w:proofErr w:type="spellStart"/>
      <w:r w:rsidRPr="0023585E">
        <w:rPr>
          <w:rFonts w:ascii="Helvetica" w:hAnsi="Helvetica"/>
          <w:sz w:val="22"/>
          <w:szCs w:val="22"/>
        </w:rPr>
        <w:t>behaviour</w:t>
      </w:r>
      <w:proofErr w:type="spellEnd"/>
      <w:r w:rsidRPr="0023585E">
        <w:rPr>
          <w:rFonts w:ascii="Helvetica" w:hAnsi="Helvetica"/>
          <w:sz w:val="22"/>
          <w:szCs w:val="22"/>
        </w:rPr>
        <w:t xml:space="preserve"> for security products?</w:t>
      </w:r>
      <w:r w:rsidR="00996A3C">
        <w:rPr>
          <w:rFonts w:ascii="Helvetica" w:hAnsi="Helvetica"/>
          <w:sz w:val="22"/>
          <w:szCs w:val="22"/>
        </w:rPr>
        <w:t xml:space="preserve"> </w:t>
      </w:r>
      <w:r w:rsidR="00186E48">
        <w:rPr>
          <w:rFonts w:ascii="Helvetica" w:hAnsi="Helvetica"/>
          <w:sz w:val="22"/>
          <w:szCs w:val="22"/>
        </w:rPr>
        <w:t xml:space="preserve">S: </w:t>
      </w:r>
      <w:r w:rsidR="00996A3C" w:rsidRPr="002260EA">
        <w:rPr>
          <w:rFonts w:ascii="Helvetica" w:hAnsi="Helvetica"/>
          <w:sz w:val="22"/>
          <w:szCs w:val="22"/>
        </w:rPr>
        <w:t>Are these factors product agnostic?</w:t>
      </w:r>
      <w:r w:rsidR="00186E48">
        <w:rPr>
          <w:rFonts w:ascii="Helvetica" w:hAnsi="Helvetica"/>
          <w:sz w:val="22"/>
          <w:szCs w:val="22"/>
        </w:rPr>
        <w:t xml:space="preserve"> &lt;Bring in new products&gt;</w:t>
      </w:r>
      <w:r w:rsidR="000872E7">
        <w:rPr>
          <w:rFonts w:ascii="Helvetica" w:hAnsi="Helvetica"/>
          <w:sz w:val="22"/>
          <w:szCs w:val="22"/>
        </w:rPr>
        <w:t xml:space="preserve"> Is pricing a top 3 factor – </w:t>
      </w:r>
      <w:r w:rsidR="002260EA">
        <w:rPr>
          <w:rFonts w:ascii="Helvetica" w:hAnsi="Helvetica"/>
          <w:sz w:val="22"/>
          <w:szCs w:val="22"/>
        </w:rPr>
        <w:t>link with pricing section?</w:t>
      </w:r>
    </w:p>
    <w:p w14:paraId="75D5F24C" w14:textId="1F85E05D" w:rsidR="006765A1" w:rsidRDefault="006765A1" w:rsidP="006765A1">
      <w:pPr>
        <w:pStyle w:val="ListParagraph"/>
        <w:numPr>
          <w:ilvl w:val="0"/>
          <w:numId w:val="45"/>
        </w:numPr>
        <w:ind w:left="1440"/>
        <w:rPr>
          <w:rFonts w:ascii="Helvetica" w:hAnsi="Helvetica"/>
          <w:sz w:val="22"/>
          <w:szCs w:val="22"/>
        </w:rPr>
      </w:pPr>
      <w:r w:rsidRPr="006765A1">
        <w:rPr>
          <w:rFonts w:ascii="Helvetica" w:hAnsi="Helvetica"/>
          <w:sz w:val="22"/>
          <w:szCs w:val="22"/>
        </w:rPr>
        <w:t xml:space="preserve">How does SMB prefer to buy? Why? </w:t>
      </w:r>
      <w:r w:rsidR="00186E48">
        <w:rPr>
          <w:rFonts w:ascii="Helvetica" w:hAnsi="Helvetica"/>
          <w:sz w:val="22"/>
          <w:szCs w:val="22"/>
        </w:rPr>
        <w:t xml:space="preserve">S: Difference </w:t>
      </w:r>
      <w:r w:rsidR="002260EA">
        <w:rPr>
          <w:rFonts w:ascii="Helvetica" w:hAnsi="Helvetica"/>
          <w:sz w:val="22"/>
          <w:szCs w:val="22"/>
        </w:rPr>
        <w:t xml:space="preserve">in preference </w:t>
      </w:r>
      <w:r w:rsidR="00186E48">
        <w:rPr>
          <w:rFonts w:ascii="Helvetica" w:hAnsi="Helvetica"/>
          <w:sz w:val="22"/>
          <w:szCs w:val="22"/>
        </w:rPr>
        <w:t>between broadband and security purchase process i.e. online and offline, if online what type of information they would require?</w:t>
      </w:r>
    </w:p>
    <w:p w14:paraId="61F9C289" w14:textId="112C917C" w:rsidR="006765A1" w:rsidRPr="006765A1" w:rsidRDefault="006765A1" w:rsidP="006765A1">
      <w:pPr>
        <w:pStyle w:val="ListParagraph"/>
        <w:numPr>
          <w:ilvl w:val="0"/>
          <w:numId w:val="45"/>
        </w:numPr>
        <w:ind w:left="1440"/>
        <w:rPr>
          <w:rFonts w:ascii="Helvetica" w:hAnsi="Helvetica"/>
          <w:sz w:val="22"/>
          <w:szCs w:val="22"/>
        </w:rPr>
      </w:pPr>
      <w:r w:rsidRPr="006765A1">
        <w:rPr>
          <w:rFonts w:ascii="Helvetica" w:hAnsi="Helvetica"/>
          <w:sz w:val="22"/>
          <w:szCs w:val="22"/>
        </w:rPr>
        <w:t xml:space="preserve">Why do they go ahead with </w:t>
      </w:r>
      <w:proofErr w:type="gramStart"/>
      <w:r w:rsidRPr="006765A1">
        <w:rPr>
          <w:rFonts w:ascii="Helvetica" w:hAnsi="Helvetica"/>
          <w:sz w:val="22"/>
          <w:szCs w:val="22"/>
        </w:rPr>
        <w:t>particular channels</w:t>
      </w:r>
      <w:proofErr w:type="gramEnd"/>
      <w:r w:rsidRPr="006765A1">
        <w:rPr>
          <w:rFonts w:ascii="Helvetica" w:hAnsi="Helvetica"/>
          <w:sz w:val="22"/>
          <w:szCs w:val="22"/>
        </w:rPr>
        <w:t xml:space="preserve"> (self-service portals or phone consultations/offline) and which providers (specialists or IT providers)? </w:t>
      </w:r>
    </w:p>
    <w:p w14:paraId="3A245212" w14:textId="77777777" w:rsidR="006765A1" w:rsidRDefault="006765A1" w:rsidP="006765A1">
      <w:pPr>
        <w:pStyle w:val="ListParagraph"/>
        <w:ind w:left="1440"/>
        <w:rPr>
          <w:rFonts w:ascii="Helvetica" w:hAnsi="Helvetica"/>
          <w:sz w:val="22"/>
          <w:szCs w:val="22"/>
        </w:rPr>
      </w:pPr>
    </w:p>
    <w:p w14:paraId="7DA348E9" w14:textId="77777777" w:rsidR="000C56BE" w:rsidRDefault="000C56BE" w:rsidP="000C56BE">
      <w:pPr>
        <w:rPr>
          <w:rFonts w:ascii="Helvetica" w:hAnsi="Helvetica"/>
          <w:sz w:val="22"/>
          <w:szCs w:val="22"/>
        </w:rPr>
      </w:pPr>
    </w:p>
    <w:p w14:paraId="7A5D6340" w14:textId="77777777" w:rsidR="000C56BE" w:rsidRDefault="000C56BE" w:rsidP="000C56BE">
      <w:pPr>
        <w:ind w:left="1080"/>
        <w:rPr>
          <w:rFonts w:ascii="Helvetica" w:hAnsi="Helvetica"/>
          <w:sz w:val="22"/>
          <w:szCs w:val="22"/>
          <w:u w:val="single"/>
        </w:rPr>
      </w:pPr>
      <w:r w:rsidRPr="000C56BE">
        <w:rPr>
          <w:rFonts w:ascii="Helvetica" w:hAnsi="Helvetica"/>
          <w:sz w:val="22"/>
          <w:szCs w:val="22"/>
          <w:u w:val="single"/>
        </w:rPr>
        <w:t xml:space="preserve">Insight: </w:t>
      </w:r>
    </w:p>
    <w:p w14:paraId="6BB595F1" w14:textId="77777777" w:rsidR="000C56BE" w:rsidRPr="000C56BE" w:rsidRDefault="000C56BE" w:rsidP="000C56BE">
      <w:pPr>
        <w:ind w:left="1080"/>
        <w:rPr>
          <w:rFonts w:ascii="Helvetica" w:hAnsi="Helvetica"/>
          <w:sz w:val="22"/>
          <w:szCs w:val="22"/>
          <w:u w:val="single"/>
        </w:rPr>
      </w:pPr>
    </w:p>
    <w:p w14:paraId="26DAC581" w14:textId="25DB06DC" w:rsidR="000C56BE" w:rsidRPr="006765A1" w:rsidRDefault="000C56BE" w:rsidP="006765A1">
      <w:pPr>
        <w:pStyle w:val="ListParagraph"/>
        <w:numPr>
          <w:ilvl w:val="0"/>
          <w:numId w:val="56"/>
        </w:numPr>
        <w:rPr>
          <w:rFonts w:ascii="Helvetica" w:hAnsi="Helvetica"/>
          <w:b/>
          <w:bCs/>
          <w:sz w:val="22"/>
          <w:szCs w:val="22"/>
        </w:rPr>
      </w:pPr>
      <w:r w:rsidRPr="006765A1">
        <w:rPr>
          <w:rFonts w:ascii="Helvetica" w:hAnsi="Helvetica"/>
          <w:b/>
          <w:bCs/>
          <w:sz w:val="22"/>
          <w:szCs w:val="22"/>
        </w:rPr>
        <w:t>Key learnings about current security purchase decision making process</w:t>
      </w:r>
    </w:p>
    <w:p w14:paraId="7F02A109" w14:textId="77777777" w:rsidR="006765A1" w:rsidRPr="000C56BE" w:rsidRDefault="006765A1" w:rsidP="006765A1">
      <w:pPr>
        <w:pStyle w:val="ListParagraph"/>
        <w:numPr>
          <w:ilvl w:val="0"/>
          <w:numId w:val="56"/>
        </w:numPr>
        <w:rPr>
          <w:rFonts w:ascii="Helvetica" w:hAnsi="Helvetica"/>
          <w:b/>
          <w:bCs/>
          <w:sz w:val="22"/>
          <w:szCs w:val="22"/>
        </w:rPr>
      </w:pPr>
      <w:r w:rsidRPr="000C56BE">
        <w:rPr>
          <w:rFonts w:ascii="Helvetica" w:hAnsi="Helvetica"/>
          <w:b/>
          <w:bCs/>
          <w:sz w:val="22"/>
          <w:szCs w:val="22"/>
        </w:rPr>
        <w:t>Drivers for buying a particular product from a particular channel and provider</w:t>
      </w:r>
    </w:p>
    <w:p w14:paraId="0ECB3C75" w14:textId="77777777" w:rsidR="006765A1" w:rsidRPr="006765A1" w:rsidRDefault="006765A1" w:rsidP="006765A1">
      <w:pPr>
        <w:rPr>
          <w:rFonts w:ascii="Helvetica" w:hAnsi="Helvetica"/>
          <w:b/>
          <w:bCs/>
          <w:sz w:val="22"/>
          <w:szCs w:val="22"/>
        </w:rPr>
      </w:pPr>
    </w:p>
    <w:p w14:paraId="1AB5A0B7" w14:textId="77777777" w:rsidR="00952CB9" w:rsidRDefault="00952CB9" w:rsidP="00952CB9">
      <w:pPr>
        <w:rPr>
          <w:rFonts w:ascii="Helvetica" w:hAnsi="Helvetica"/>
          <w:sz w:val="22"/>
          <w:szCs w:val="22"/>
        </w:rPr>
      </w:pPr>
    </w:p>
    <w:tbl>
      <w:tblPr>
        <w:tblStyle w:val="TableGrid"/>
        <w:tblW w:w="7796" w:type="dxa"/>
        <w:tblInd w:w="988" w:type="dxa"/>
        <w:tblLook w:val="04A0" w:firstRow="1" w:lastRow="0" w:firstColumn="1" w:lastColumn="0" w:noHBand="0" w:noVBand="1"/>
      </w:tblPr>
      <w:tblGrid>
        <w:gridCol w:w="4029"/>
        <w:gridCol w:w="3767"/>
      </w:tblGrid>
      <w:tr w:rsidR="001E6D03" w14:paraId="2DB07137" w14:textId="77777777" w:rsidTr="001E6D03">
        <w:trPr>
          <w:trHeight w:val="741"/>
        </w:trPr>
        <w:tc>
          <w:tcPr>
            <w:tcW w:w="4029" w:type="dxa"/>
            <w:shd w:val="clear" w:color="auto" w:fill="DCD0FF"/>
          </w:tcPr>
          <w:p w14:paraId="27D34948" w14:textId="77777777" w:rsidR="001E6D03" w:rsidRPr="00E70852" w:rsidRDefault="001E6D03"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Objectives</w:t>
            </w:r>
          </w:p>
        </w:tc>
        <w:tc>
          <w:tcPr>
            <w:tcW w:w="3767" w:type="dxa"/>
            <w:shd w:val="clear" w:color="auto" w:fill="DCD0FF"/>
          </w:tcPr>
          <w:p w14:paraId="6FAF2878" w14:textId="77777777" w:rsidR="001E6D03" w:rsidRPr="00E70852" w:rsidRDefault="001E6D03"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KPIs</w:t>
            </w:r>
          </w:p>
        </w:tc>
      </w:tr>
      <w:tr w:rsidR="001E6D03" w14:paraId="0F13E631" w14:textId="77777777" w:rsidTr="001E6D03">
        <w:trPr>
          <w:trHeight w:val="519"/>
        </w:trPr>
        <w:tc>
          <w:tcPr>
            <w:tcW w:w="4029" w:type="dxa"/>
          </w:tcPr>
          <w:p w14:paraId="64F41AED" w14:textId="77777777" w:rsidR="001E6D03" w:rsidRPr="006F62BF" w:rsidRDefault="001E6D03" w:rsidP="003D49A9">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sidRPr="001E6D03">
              <w:rPr>
                <w:rFonts w:ascii="Helvetica" w:eastAsia="Helvetica" w:hAnsi="Helvetica" w:cs="Helvetica"/>
                <w:color w:val="000000" w:themeColor="text1"/>
                <w:sz w:val="22"/>
                <w:szCs w:val="22"/>
                <w:lang w:val="en-CA" w:eastAsia="en-US"/>
              </w:rPr>
              <w:t>Revision of marketing and content design used to talk about security products</w:t>
            </w:r>
          </w:p>
        </w:tc>
        <w:tc>
          <w:tcPr>
            <w:tcW w:w="3767" w:type="dxa"/>
          </w:tcPr>
          <w:p w14:paraId="03B9EF09" w14:textId="77777777" w:rsidR="001E6D03" w:rsidRPr="006F62BF" w:rsidRDefault="001E6D03"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sidRPr="00CA4D00">
              <w:t>- Click through (Learn metrics)</w:t>
            </w:r>
          </w:p>
        </w:tc>
      </w:tr>
      <w:tr w:rsidR="001E6D03" w14:paraId="226DC3C5" w14:textId="77777777" w:rsidTr="001E6D03">
        <w:trPr>
          <w:trHeight w:val="519"/>
        </w:trPr>
        <w:tc>
          <w:tcPr>
            <w:tcW w:w="4029" w:type="dxa"/>
          </w:tcPr>
          <w:p w14:paraId="0972A8F1" w14:textId="77777777" w:rsidR="001E6D03" w:rsidRDefault="001E6D03" w:rsidP="003D49A9">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sidRPr="0028599D">
              <w:rPr>
                <w:rFonts w:ascii="Helvetica" w:eastAsia="Helvetica" w:hAnsi="Helvetica" w:cs="Helvetica"/>
                <w:color w:val="000000" w:themeColor="text1"/>
                <w:sz w:val="22"/>
                <w:szCs w:val="22"/>
                <w:lang w:val="en-CA" w:eastAsia="en-US"/>
              </w:rPr>
              <w:t xml:space="preserve">Revision of product portfolio based on clearer understanding of needs </w:t>
            </w:r>
            <w:r>
              <w:rPr>
                <w:rFonts w:ascii="Helvetica" w:eastAsia="Helvetica" w:hAnsi="Helvetica" w:cs="Helvetica"/>
                <w:color w:val="000000" w:themeColor="text1"/>
                <w:sz w:val="22"/>
                <w:szCs w:val="22"/>
                <w:lang w:val="en-CA" w:eastAsia="en-US"/>
              </w:rPr>
              <w:t>and product gains</w:t>
            </w:r>
          </w:p>
        </w:tc>
        <w:tc>
          <w:tcPr>
            <w:tcW w:w="3767" w:type="dxa"/>
          </w:tcPr>
          <w:p w14:paraId="0EC7CF70" w14:textId="77777777" w:rsidR="001E6D03" w:rsidRDefault="001E6D03"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sidRPr="00CA4D00">
              <w:t>- Adoption rate /usage of security products</w:t>
            </w:r>
            <w:r>
              <w:t>, enhanced sales and revenue</w:t>
            </w:r>
          </w:p>
        </w:tc>
      </w:tr>
    </w:tbl>
    <w:p w14:paraId="226DFD00" w14:textId="77777777" w:rsidR="00952CB9" w:rsidRDefault="00952CB9" w:rsidP="006765A1">
      <w:pPr>
        <w:rPr>
          <w:rFonts w:ascii="Helvetica" w:eastAsia="Calibri" w:hAnsi="Helvetica" w:cs="Calibri"/>
          <w:b/>
          <w:bCs/>
          <w:color w:val="000000"/>
          <w:sz w:val="22"/>
          <w:szCs w:val="22"/>
          <w:u w:color="000000"/>
          <w:bdr w:val="nil"/>
        </w:rPr>
      </w:pPr>
    </w:p>
    <w:p w14:paraId="4732C455" w14:textId="77777777" w:rsidR="00952CB9" w:rsidRPr="00952CB9" w:rsidRDefault="00952CB9" w:rsidP="00952CB9">
      <w:pPr>
        <w:rPr>
          <w:rFonts w:ascii="Helvetica" w:hAnsi="Helvetica"/>
          <w:sz w:val="22"/>
          <w:szCs w:val="22"/>
        </w:rPr>
      </w:pPr>
    </w:p>
    <w:p w14:paraId="3FD6C052" w14:textId="57DBC457" w:rsidR="00BC43FE" w:rsidRPr="006765A1" w:rsidRDefault="006765A1" w:rsidP="006765A1">
      <w:pPr>
        <w:pStyle w:val="ListParagraph"/>
        <w:numPr>
          <w:ilvl w:val="0"/>
          <w:numId w:val="58"/>
        </w:numPr>
        <w:rPr>
          <w:rFonts w:ascii="Helvetica" w:hAnsi="Helvetica"/>
          <w:b/>
          <w:bCs/>
          <w:sz w:val="22"/>
          <w:szCs w:val="22"/>
        </w:rPr>
      </w:pPr>
      <w:r w:rsidRPr="006765A1">
        <w:rPr>
          <w:rFonts w:ascii="Helvetica" w:hAnsi="Helvetica"/>
          <w:b/>
          <w:bCs/>
          <w:sz w:val="22"/>
          <w:szCs w:val="22"/>
        </w:rPr>
        <w:t>Product usage and adoption</w:t>
      </w:r>
      <w:r w:rsidR="000872E7">
        <w:rPr>
          <w:rFonts w:ascii="Helvetica" w:hAnsi="Helvetica"/>
          <w:b/>
          <w:bCs/>
          <w:sz w:val="22"/>
          <w:szCs w:val="22"/>
        </w:rPr>
        <w:t xml:space="preserve"> (shorten)</w:t>
      </w:r>
    </w:p>
    <w:p w14:paraId="2C9CDE89" w14:textId="77777777" w:rsidR="00BC43FE" w:rsidRPr="00BC43FE" w:rsidRDefault="00BC43FE" w:rsidP="00BC43FE">
      <w:pPr>
        <w:ind w:firstLine="360"/>
        <w:rPr>
          <w:rFonts w:ascii="Helvetica" w:hAnsi="Helvetica"/>
          <w:sz w:val="22"/>
          <w:szCs w:val="22"/>
        </w:rPr>
      </w:pPr>
    </w:p>
    <w:p w14:paraId="5A51B238" w14:textId="1D33253C" w:rsidR="002260EA" w:rsidRDefault="00DE0840" w:rsidP="001E6D03">
      <w:pPr>
        <w:pStyle w:val="ListParagraph"/>
        <w:numPr>
          <w:ilvl w:val="0"/>
          <w:numId w:val="46"/>
        </w:numPr>
        <w:ind w:left="1440"/>
        <w:rPr>
          <w:rFonts w:ascii="Helvetica" w:hAnsi="Helvetica"/>
          <w:sz w:val="22"/>
          <w:szCs w:val="22"/>
        </w:rPr>
      </w:pPr>
      <w:r>
        <w:rPr>
          <w:rFonts w:ascii="Helvetica" w:hAnsi="Helvetica"/>
          <w:sz w:val="22"/>
          <w:szCs w:val="22"/>
        </w:rPr>
        <w:t xml:space="preserve">S: </w:t>
      </w:r>
      <w:r w:rsidR="00952CB9" w:rsidRPr="00952CB9">
        <w:rPr>
          <w:rFonts w:ascii="Helvetica" w:hAnsi="Helvetica"/>
          <w:sz w:val="22"/>
          <w:szCs w:val="22"/>
        </w:rPr>
        <w:t xml:space="preserve">How do </w:t>
      </w:r>
      <w:r w:rsidR="00952CB9">
        <w:rPr>
          <w:rFonts w:ascii="Helvetica" w:hAnsi="Helvetica"/>
          <w:sz w:val="22"/>
          <w:szCs w:val="22"/>
        </w:rPr>
        <w:t>users</w:t>
      </w:r>
      <w:r w:rsidR="00952CB9" w:rsidRPr="00952CB9">
        <w:rPr>
          <w:rFonts w:ascii="Helvetica" w:hAnsi="Helvetica"/>
          <w:sz w:val="22"/>
          <w:szCs w:val="22"/>
        </w:rPr>
        <w:t xml:space="preserve"> drive adoption in their business? </w:t>
      </w:r>
    </w:p>
    <w:p w14:paraId="2220BE27" w14:textId="77777777" w:rsidR="002260EA" w:rsidRDefault="00952CB9" w:rsidP="001E6D03">
      <w:pPr>
        <w:pStyle w:val="ListParagraph"/>
        <w:numPr>
          <w:ilvl w:val="0"/>
          <w:numId w:val="46"/>
        </w:numPr>
        <w:ind w:left="1440"/>
        <w:rPr>
          <w:rFonts w:ascii="Helvetica" w:hAnsi="Helvetica"/>
          <w:sz w:val="22"/>
          <w:szCs w:val="22"/>
        </w:rPr>
      </w:pPr>
      <w:r w:rsidRPr="00952CB9">
        <w:rPr>
          <w:rFonts w:ascii="Helvetica" w:hAnsi="Helvetica"/>
          <w:sz w:val="22"/>
          <w:szCs w:val="22"/>
        </w:rPr>
        <w:t xml:space="preserve">What makes them adopt the product more? </w:t>
      </w:r>
    </w:p>
    <w:p w14:paraId="1A39A08A" w14:textId="0B2EEC02" w:rsidR="00952CB9" w:rsidRDefault="000C56BE" w:rsidP="001E6D03">
      <w:pPr>
        <w:pStyle w:val="ListParagraph"/>
        <w:numPr>
          <w:ilvl w:val="0"/>
          <w:numId w:val="46"/>
        </w:numPr>
        <w:ind w:left="1440"/>
        <w:rPr>
          <w:rFonts w:ascii="Helvetica" w:hAnsi="Helvetica"/>
          <w:sz w:val="22"/>
          <w:szCs w:val="22"/>
        </w:rPr>
      </w:pPr>
      <w:r>
        <w:rPr>
          <w:rFonts w:ascii="Helvetica" w:hAnsi="Helvetica"/>
          <w:sz w:val="22"/>
          <w:szCs w:val="22"/>
        </w:rPr>
        <w:t>If the adoption process is different for security, what it is and why?</w:t>
      </w:r>
      <w:r w:rsidR="002A364E">
        <w:rPr>
          <w:rFonts w:ascii="Helvetica" w:hAnsi="Helvetica"/>
          <w:sz w:val="22"/>
          <w:szCs w:val="22"/>
        </w:rPr>
        <w:t xml:space="preserve"> </w:t>
      </w:r>
    </w:p>
    <w:p w14:paraId="516EEB48" w14:textId="509F9BBC" w:rsidR="002A364E" w:rsidRPr="000D1F96" w:rsidRDefault="002A364E" w:rsidP="002A364E">
      <w:pPr>
        <w:pStyle w:val="paragraph"/>
        <w:numPr>
          <w:ilvl w:val="1"/>
          <w:numId w:val="46"/>
        </w:numPr>
        <w:spacing w:before="0" w:beforeAutospacing="0" w:after="0" w:afterAutospacing="0"/>
        <w:textAlignment w:val="baseline"/>
        <w:rPr>
          <w:rFonts w:ascii="Helvetica" w:hAnsi="Helvetica"/>
          <w:color w:val="000000"/>
          <w:sz w:val="22"/>
          <w:szCs w:val="22"/>
        </w:rPr>
      </w:pPr>
      <w:r w:rsidRPr="000D1F96">
        <w:rPr>
          <w:rStyle w:val="normaltextrun"/>
          <w:rFonts w:ascii="Helvetica" w:hAnsi="Helvetica"/>
          <w:color w:val="000000"/>
          <w:sz w:val="22"/>
          <w:szCs w:val="22"/>
          <w:lang w:val="en-US"/>
        </w:rPr>
        <w:t xml:space="preserve">What would be the best example of a product that </w:t>
      </w:r>
      <w:r w:rsidR="002260EA" w:rsidRPr="000D1F96">
        <w:rPr>
          <w:rStyle w:val="normaltextrun"/>
          <w:rFonts w:ascii="Helvetica" w:hAnsi="Helvetica"/>
          <w:color w:val="000000"/>
          <w:sz w:val="22"/>
          <w:szCs w:val="22"/>
          <w:lang w:val="en-US"/>
        </w:rPr>
        <w:t>their</w:t>
      </w:r>
      <w:r w:rsidRPr="000D1F96">
        <w:rPr>
          <w:rStyle w:val="normaltextrun"/>
          <w:rFonts w:ascii="Helvetica" w:hAnsi="Helvetica"/>
          <w:color w:val="000000"/>
          <w:sz w:val="22"/>
          <w:szCs w:val="22"/>
          <w:lang w:val="en-US"/>
        </w:rPr>
        <w:t xml:space="preserve"> company onboarded successfully?</w:t>
      </w:r>
      <w:r w:rsidRPr="000D1F96">
        <w:rPr>
          <w:rStyle w:val="eop"/>
          <w:rFonts w:ascii="Helvetica" w:hAnsi="Helvetica"/>
          <w:color w:val="000000"/>
          <w:sz w:val="22"/>
          <w:szCs w:val="22"/>
        </w:rPr>
        <w:t> </w:t>
      </w:r>
    </w:p>
    <w:p w14:paraId="037B0209" w14:textId="33FC573C" w:rsidR="002A364E" w:rsidRPr="000D1F96" w:rsidRDefault="002A364E" w:rsidP="002A364E">
      <w:pPr>
        <w:pStyle w:val="paragraph"/>
        <w:numPr>
          <w:ilvl w:val="1"/>
          <w:numId w:val="46"/>
        </w:numPr>
        <w:spacing w:before="0" w:beforeAutospacing="0" w:after="0" w:afterAutospacing="0"/>
        <w:textAlignment w:val="baseline"/>
        <w:rPr>
          <w:rFonts w:ascii="Helvetica" w:hAnsi="Helvetica"/>
          <w:color w:val="000000"/>
          <w:sz w:val="22"/>
          <w:szCs w:val="22"/>
        </w:rPr>
      </w:pPr>
      <w:r w:rsidRPr="000D1F96">
        <w:rPr>
          <w:rStyle w:val="normaltextrun"/>
          <w:rFonts w:ascii="Helvetica" w:hAnsi="Helvetica"/>
          <w:color w:val="000000"/>
          <w:sz w:val="22"/>
          <w:szCs w:val="22"/>
          <w:lang w:val="en-US"/>
        </w:rPr>
        <w:t xml:space="preserve">If </w:t>
      </w:r>
      <w:r w:rsidR="002260EA" w:rsidRPr="000D1F96">
        <w:rPr>
          <w:rStyle w:val="normaltextrun"/>
          <w:rFonts w:ascii="Helvetica" w:hAnsi="Helvetica"/>
          <w:color w:val="000000"/>
          <w:sz w:val="22"/>
          <w:szCs w:val="22"/>
          <w:lang w:val="en-US"/>
        </w:rPr>
        <w:t>they were</w:t>
      </w:r>
      <w:r w:rsidRPr="000D1F96">
        <w:rPr>
          <w:rStyle w:val="normaltextrun"/>
          <w:rFonts w:ascii="Helvetica" w:hAnsi="Helvetica"/>
          <w:color w:val="000000"/>
          <w:sz w:val="22"/>
          <w:szCs w:val="22"/>
          <w:lang w:val="en-US"/>
        </w:rPr>
        <w:t xml:space="preserve"> to purchase a security product, what support or information do </w:t>
      </w:r>
      <w:r w:rsidR="002260EA" w:rsidRPr="000D1F96">
        <w:rPr>
          <w:rStyle w:val="normaltextrun"/>
          <w:rFonts w:ascii="Helvetica" w:hAnsi="Helvetica"/>
          <w:color w:val="000000"/>
          <w:sz w:val="22"/>
          <w:szCs w:val="22"/>
          <w:lang w:val="en-US"/>
        </w:rPr>
        <w:t>they</w:t>
      </w:r>
      <w:r w:rsidRPr="000D1F96">
        <w:rPr>
          <w:rStyle w:val="normaltextrun"/>
          <w:rFonts w:ascii="Helvetica" w:hAnsi="Helvetica"/>
          <w:color w:val="000000"/>
          <w:sz w:val="22"/>
          <w:szCs w:val="22"/>
          <w:lang w:val="en-US"/>
        </w:rPr>
        <w:t xml:space="preserve"> believe </w:t>
      </w:r>
      <w:r w:rsidR="002260EA" w:rsidRPr="000D1F96">
        <w:rPr>
          <w:rStyle w:val="normaltextrun"/>
          <w:rFonts w:ascii="Helvetica" w:hAnsi="Helvetica"/>
          <w:color w:val="000000"/>
          <w:sz w:val="22"/>
          <w:szCs w:val="22"/>
          <w:lang w:val="en-US"/>
        </w:rPr>
        <w:t>they</w:t>
      </w:r>
      <w:r w:rsidRPr="000D1F96">
        <w:rPr>
          <w:rStyle w:val="normaltextrun"/>
          <w:rFonts w:ascii="Helvetica" w:hAnsi="Helvetica"/>
          <w:color w:val="000000"/>
          <w:sz w:val="22"/>
          <w:szCs w:val="22"/>
          <w:lang w:val="en-US"/>
        </w:rPr>
        <w:t xml:space="preserve"> need for </w:t>
      </w:r>
      <w:r w:rsidR="002260EA" w:rsidRPr="000D1F96">
        <w:rPr>
          <w:rStyle w:val="normaltextrun"/>
          <w:rFonts w:ascii="Helvetica" w:hAnsi="Helvetica"/>
          <w:color w:val="000000"/>
          <w:sz w:val="22"/>
          <w:szCs w:val="22"/>
          <w:lang w:val="en-US"/>
        </w:rPr>
        <w:t>thei</w:t>
      </w:r>
      <w:r w:rsidRPr="000D1F96">
        <w:rPr>
          <w:rStyle w:val="normaltextrun"/>
          <w:rFonts w:ascii="Helvetica" w:hAnsi="Helvetica"/>
          <w:color w:val="000000"/>
          <w:sz w:val="22"/>
          <w:szCs w:val="22"/>
          <w:lang w:val="en-US"/>
        </w:rPr>
        <w:t>r business?</w:t>
      </w:r>
      <w:r w:rsidRPr="000D1F96">
        <w:rPr>
          <w:rStyle w:val="eop"/>
          <w:rFonts w:ascii="Helvetica" w:hAnsi="Helvetica"/>
          <w:color w:val="000000"/>
          <w:sz w:val="22"/>
          <w:szCs w:val="22"/>
        </w:rPr>
        <w:t> </w:t>
      </w:r>
    </w:p>
    <w:p w14:paraId="1911F1F5" w14:textId="597939B9" w:rsidR="00BC43FE" w:rsidRDefault="00DE0840" w:rsidP="001E6D03">
      <w:pPr>
        <w:pStyle w:val="ListParagraph"/>
        <w:numPr>
          <w:ilvl w:val="0"/>
          <w:numId w:val="46"/>
        </w:numPr>
        <w:ind w:left="1440"/>
        <w:rPr>
          <w:rFonts w:ascii="Helvetica" w:hAnsi="Helvetica"/>
          <w:sz w:val="22"/>
          <w:szCs w:val="22"/>
        </w:rPr>
      </w:pPr>
      <w:r>
        <w:rPr>
          <w:rFonts w:ascii="Helvetica" w:hAnsi="Helvetica"/>
          <w:sz w:val="22"/>
          <w:szCs w:val="22"/>
        </w:rPr>
        <w:t xml:space="preserve">S: </w:t>
      </w:r>
      <w:r w:rsidR="00BC43FE">
        <w:rPr>
          <w:rFonts w:ascii="Helvetica" w:hAnsi="Helvetica"/>
          <w:sz w:val="22"/>
          <w:szCs w:val="22"/>
        </w:rPr>
        <w:t>Why do users buy but not use security products?</w:t>
      </w:r>
    </w:p>
    <w:p w14:paraId="34109897" w14:textId="77777777" w:rsidR="0028599D" w:rsidRDefault="0028599D" w:rsidP="001E6D03">
      <w:pPr>
        <w:ind w:left="360"/>
        <w:rPr>
          <w:rFonts w:ascii="Helvetica" w:hAnsi="Helvetica"/>
          <w:sz w:val="22"/>
          <w:szCs w:val="22"/>
        </w:rPr>
      </w:pPr>
    </w:p>
    <w:p w14:paraId="374170B2" w14:textId="77777777" w:rsidR="0028599D" w:rsidRDefault="0028599D" w:rsidP="001E6D03">
      <w:pPr>
        <w:ind w:left="1140"/>
        <w:rPr>
          <w:rFonts w:ascii="Helvetica" w:hAnsi="Helvetica"/>
          <w:sz w:val="22"/>
          <w:szCs w:val="22"/>
          <w:u w:color="000000"/>
          <w:bdr w:val="nil"/>
        </w:rPr>
      </w:pPr>
      <w:r w:rsidRPr="0028599D">
        <w:rPr>
          <w:rFonts w:ascii="Helvetica" w:hAnsi="Helvetica"/>
          <w:sz w:val="22"/>
          <w:szCs w:val="22"/>
          <w:u w:val="single"/>
          <w:bdr w:val="nil"/>
        </w:rPr>
        <w:t>Insight:</w:t>
      </w:r>
      <w:r w:rsidRPr="0028599D">
        <w:rPr>
          <w:rFonts w:ascii="Helvetica" w:hAnsi="Helvetica"/>
          <w:sz w:val="22"/>
          <w:szCs w:val="22"/>
          <w:u w:color="000000"/>
          <w:bdr w:val="nil"/>
        </w:rPr>
        <w:t xml:space="preserve"> </w:t>
      </w:r>
    </w:p>
    <w:p w14:paraId="648D2139" w14:textId="77777777" w:rsidR="0028599D" w:rsidRDefault="0028599D" w:rsidP="001E6D03">
      <w:pPr>
        <w:ind w:left="1140"/>
        <w:rPr>
          <w:rFonts w:ascii="Helvetica" w:hAnsi="Helvetica"/>
          <w:sz w:val="22"/>
          <w:szCs w:val="22"/>
          <w:u w:color="000000"/>
          <w:bdr w:val="nil"/>
        </w:rPr>
      </w:pPr>
    </w:p>
    <w:p w14:paraId="15406944" w14:textId="09433C38" w:rsidR="0028599D" w:rsidRPr="0028599D" w:rsidRDefault="0028599D" w:rsidP="001E6D03">
      <w:pPr>
        <w:pStyle w:val="ListParagraph"/>
        <w:numPr>
          <w:ilvl w:val="0"/>
          <w:numId w:val="54"/>
        </w:numPr>
        <w:ind w:left="1500"/>
        <w:rPr>
          <w:rFonts w:ascii="Helvetica" w:hAnsi="Helvetica"/>
          <w:b/>
          <w:bCs/>
          <w:sz w:val="22"/>
          <w:szCs w:val="22"/>
        </w:rPr>
      </w:pPr>
      <w:r>
        <w:rPr>
          <w:rFonts w:ascii="Helvetica" w:hAnsi="Helvetica"/>
          <w:b/>
          <w:bCs/>
          <w:sz w:val="22"/>
          <w:szCs w:val="22"/>
        </w:rPr>
        <w:lastRenderedPageBreak/>
        <w:t xml:space="preserve">Adoption process for security products in an </w:t>
      </w:r>
      <w:proofErr w:type="spellStart"/>
      <w:r>
        <w:rPr>
          <w:rFonts w:ascii="Helvetica" w:hAnsi="Helvetica"/>
          <w:b/>
          <w:bCs/>
          <w:sz w:val="22"/>
          <w:szCs w:val="22"/>
        </w:rPr>
        <w:t>organisation</w:t>
      </w:r>
      <w:proofErr w:type="spellEnd"/>
    </w:p>
    <w:p w14:paraId="63131C35" w14:textId="2FAFC28D" w:rsidR="0028599D" w:rsidRPr="0028599D" w:rsidRDefault="0028599D" w:rsidP="001E6D03">
      <w:pPr>
        <w:pStyle w:val="ListParagraph"/>
        <w:numPr>
          <w:ilvl w:val="0"/>
          <w:numId w:val="54"/>
        </w:numPr>
        <w:ind w:left="1500"/>
        <w:rPr>
          <w:rFonts w:ascii="Helvetica" w:hAnsi="Helvetica"/>
          <w:b/>
          <w:bCs/>
          <w:sz w:val="22"/>
          <w:szCs w:val="22"/>
        </w:rPr>
      </w:pPr>
      <w:r>
        <w:rPr>
          <w:rFonts w:ascii="Helvetica" w:hAnsi="Helvetica"/>
          <w:b/>
          <w:bCs/>
          <w:sz w:val="22"/>
          <w:szCs w:val="22"/>
        </w:rPr>
        <w:t>Reasons for low adoption</w:t>
      </w:r>
    </w:p>
    <w:p w14:paraId="725EBB39" w14:textId="77777777" w:rsidR="0028599D" w:rsidRPr="0028599D" w:rsidRDefault="0028599D" w:rsidP="0028599D">
      <w:pPr>
        <w:rPr>
          <w:rFonts w:ascii="Helvetica" w:hAnsi="Helvetica"/>
          <w:sz w:val="22"/>
          <w:szCs w:val="22"/>
        </w:rPr>
      </w:pPr>
    </w:p>
    <w:p w14:paraId="76BECBE0" w14:textId="77777777" w:rsidR="00952CB9" w:rsidRDefault="00952CB9" w:rsidP="00952CB9">
      <w:pPr>
        <w:rPr>
          <w:rFonts w:ascii="Helvetica" w:hAnsi="Helvetica"/>
          <w:sz w:val="22"/>
          <w:szCs w:val="22"/>
        </w:rPr>
      </w:pPr>
    </w:p>
    <w:tbl>
      <w:tblPr>
        <w:tblStyle w:val="TableGrid"/>
        <w:tblW w:w="7797" w:type="dxa"/>
        <w:tblInd w:w="1129" w:type="dxa"/>
        <w:tblLook w:val="04A0" w:firstRow="1" w:lastRow="0" w:firstColumn="1" w:lastColumn="0" w:noHBand="0" w:noVBand="1"/>
      </w:tblPr>
      <w:tblGrid>
        <w:gridCol w:w="3888"/>
        <w:gridCol w:w="3909"/>
      </w:tblGrid>
      <w:tr w:rsidR="00952CB9" w14:paraId="071BCF30" w14:textId="77777777" w:rsidTr="00852399">
        <w:trPr>
          <w:trHeight w:val="741"/>
        </w:trPr>
        <w:tc>
          <w:tcPr>
            <w:tcW w:w="3888" w:type="dxa"/>
            <w:shd w:val="clear" w:color="auto" w:fill="DCD0FF"/>
          </w:tcPr>
          <w:p w14:paraId="6AD4D938"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Objectives</w:t>
            </w:r>
          </w:p>
        </w:tc>
        <w:tc>
          <w:tcPr>
            <w:tcW w:w="3909" w:type="dxa"/>
            <w:shd w:val="clear" w:color="auto" w:fill="DCD0FF"/>
          </w:tcPr>
          <w:p w14:paraId="029E1F1A"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KPIs</w:t>
            </w:r>
          </w:p>
        </w:tc>
      </w:tr>
      <w:tr w:rsidR="00952CB9" w14:paraId="63D1C106" w14:textId="77777777" w:rsidTr="00852399">
        <w:trPr>
          <w:trHeight w:val="519"/>
        </w:trPr>
        <w:tc>
          <w:tcPr>
            <w:tcW w:w="3888" w:type="dxa"/>
          </w:tcPr>
          <w:p w14:paraId="50E81465" w14:textId="2AFD66EB" w:rsidR="00952CB9" w:rsidRPr="006F62BF" w:rsidRDefault="001E6D03" w:rsidP="003D49A9">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Pr>
                <w:rFonts w:ascii="Helvetica" w:eastAsia="Helvetica" w:hAnsi="Helvetica" w:cs="Helvetica"/>
                <w:color w:val="000000" w:themeColor="text1"/>
                <w:sz w:val="22"/>
                <w:szCs w:val="22"/>
                <w:lang w:val="en-CA" w:eastAsia="en-US"/>
              </w:rPr>
              <w:t>Enhanced adoption of products</w:t>
            </w:r>
            <w:r w:rsidR="00952CB9" w:rsidRPr="007775F9">
              <w:rPr>
                <w:rFonts w:ascii="Helvetica" w:eastAsia="Helvetica" w:hAnsi="Helvetica" w:cs="Helvetica"/>
                <w:color w:val="000000" w:themeColor="text1"/>
                <w:sz w:val="22"/>
                <w:szCs w:val="22"/>
                <w:lang w:val="en-CA" w:eastAsia="en-US"/>
              </w:rPr>
              <w:t> </w:t>
            </w:r>
          </w:p>
        </w:tc>
        <w:tc>
          <w:tcPr>
            <w:tcW w:w="3909" w:type="dxa"/>
          </w:tcPr>
          <w:p w14:paraId="72633AC0" w14:textId="5E374715" w:rsidR="00952CB9" w:rsidRPr="006F62BF" w:rsidRDefault="0085239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Pr>
                <w:rFonts w:ascii="Helvetica" w:eastAsia="Helvetica" w:hAnsi="Helvetica" w:cs="Helvetica"/>
                <w:color w:val="000000" w:themeColor="text1"/>
                <w:lang w:val="en-CA"/>
              </w:rPr>
              <w:t>Usage rate</w:t>
            </w:r>
          </w:p>
        </w:tc>
      </w:tr>
    </w:tbl>
    <w:p w14:paraId="39075F03" w14:textId="77777777" w:rsidR="00952CB9" w:rsidRDefault="00952CB9" w:rsidP="00952CB9">
      <w:pPr>
        <w:rPr>
          <w:rFonts w:ascii="Helvetica" w:hAnsi="Helvetica"/>
          <w:sz w:val="22"/>
          <w:szCs w:val="22"/>
        </w:rPr>
      </w:pPr>
    </w:p>
    <w:p w14:paraId="71F9BAA3" w14:textId="77777777" w:rsidR="006765A1" w:rsidRDefault="006765A1" w:rsidP="00952CB9">
      <w:pPr>
        <w:rPr>
          <w:rFonts w:ascii="Helvetica" w:hAnsi="Helvetica"/>
          <w:sz w:val="22"/>
          <w:szCs w:val="22"/>
        </w:rPr>
      </w:pPr>
    </w:p>
    <w:p w14:paraId="68CEDC3C" w14:textId="18D0C0D5" w:rsidR="006765A1" w:rsidRPr="006765A1" w:rsidRDefault="006765A1" w:rsidP="006765A1">
      <w:pPr>
        <w:pStyle w:val="ListParagraph"/>
        <w:numPr>
          <w:ilvl w:val="0"/>
          <w:numId w:val="58"/>
        </w:numPr>
        <w:rPr>
          <w:rFonts w:ascii="Helvetica" w:hAnsi="Helvetica"/>
          <w:b/>
          <w:bCs/>
          <w:sz w:val="22"/>
          <w:szCs w:val="22"/>
        </w:rPr>
      </w:pPr>
      <w:r>
        <w:rPr>
          <w:rFonts w:ascii="Helvetica" w:hAnsi="Helvetica"/>
          <w:b/>
          <w:bCs/>
          <w:sz w:val="22"/>
          <w:szCs w:val="22"/>
        </w:rPr>
        <w:t>Pricing it right</w:t>
      </w:r>
      <w:r w:rsidRPr="006765A1">
        <w:rPr>
          <w:rFonts w:ascii="Helvetica" w:hAnsi="Helvetica"/>
          <w:b/>
          <w:bCs/>
          <w:sz w:val="22"/>
          <w:szCs w:val="22"/>
        </w:rPr>
        <w:t xml:space="preserve"> </w:t>
      </w:r>
      <w:r w:rsidR="002260EA">
        <w:rPr>
          <w:rFonts w:ascii="Helvetica" w:hAnsi="Helvetica"/>
          <w:b/>
          <w:bCs/>
          <w:sz w:val="22"/>
          <w:szCs w:val="22"/>
        </w:rPr>
        <w:t>–</w:t>
      </w:r>
      <w:r w:rsidRPr="006765A1">
        <w:rPr>
          <w:rFonts w:ascii="Helvetica" w:hAnsi="Helvetica"/>
          <w:b/>
          <w:bCs/>
          <w:sz w:val="22"/>
          <w:szCs w:val="22"/>
        </w:rPr>
        <w:t xml:space="preserve"> Introduction</w:t>
      </w:r>
      <w:r w:rsidR="002260EA">
        <w:rPr>
          <w:rFonts w:ascii="Helvetica" w:hAnsi="Helvetica"/>
          <w:b/>
          <w:bCs/>
          <w:sz w:val="22"/>
          <w:szCs w:val="22"/>
        </w:rPr>
        <w:t xml:space="preserve"> (Not mandatory for Q1 if pricing questions asked in B.)</w:t>
      </w:r>
    </w:p>
    <w:p w14:paraId="62E3E61A" w14:textId="77777777" w:rsidR="006765A1" w:rsidRPr="0023585E" w:rsidRDefault="006765A1" w:rsidP="006765A1">
      <w:pPr>
        <w:rPr>
          <w:rFonts w:ascii="Helvetica" w:hAnsi="Helvetica"/>
          <w:b/>
          <w:bCs/>
          <w:sz w:val="22"/>
          <w:szCs w:val="22"/>
          <w:u w:color="000000"/>
          <w:bdr w:val="nil"/>
        </w:rPr>
      </w:pPr>
    </w:p>
    <w:p w14:paraId="00A57CB1" w14:textId="2CC6015B" w:rsidR="007272BA" w:rsidRPr="002260EA" w:rsidRDefault="007272BA" w:rsidP="006765A1">
      <w:pPr>
        <w:pStyle w:val="ListParagraph"/>
        <w:numPr>
          <w:ilvl w:val="0"/>
          <w:numId w:val="50"/>
        </w:numPr>
        <w:ind w:left="1440"/>
        <w:rPr>
          <w:rFonts w:ascii="Helvetica" w:hAnsi="Helvetica"/>
          <w:sz w:val="22"/>
          <w:szCs w:val="22"/>
        </w:rPr>
      </w:pPr>
      <w:r w:rsidRPr="002260EA">
        <w:rPr>
          <w:rFonts w:ascii="Helvetica" w:hAnsi="Helvetica"/>
          <w:sz w:val="22"/>
          <w:szCs w:val="22"/>
        </w:rPr>
        <w:t>S: What’s the</w:t>
      </w:r>
      <w:r w:rsidR="002260EA" w:rsidRPr="002260EA">
        <w:rPr>
          <w:rFonts w:ascii="Helvetica" w:hAnsi="Helvetica"/>
          <w:sz w:val="22"/>
          <w:szCs w:val="22"/>
        </w:rPr>
        <w:t>ir</w:t>
      </w:r>
      <w:r w:rsidRPr="002260EA">
        <w:rPr>
          <w:rFonts w:ascii="Helvetica" w:hAnsi="Helvetica"/>
          <w:sz w:val="22"/>
          <w:szCs w:val="22"/>
        </w:rPr>
        <w:t xml:space="preserve"> view </w:t>
      </w:r>
      <w:r w:rsidR="002260EA" w:rsidRPr="002260EA">
        <w:rPr>
          <w:rFonts w:ascii="Helvetica" w:hAnsi="Helvetica"/>
          <w:sz w:val="22"/>
          <w:szCs w:val="22"/>
        </w:rPr>
        <w:t>on</w:t>
      </w:r>
      <w:r w:rsidRPr="002260EA">
        <w:rPr>
          <w:rFonts w:ascii="Helvetica" w:hAnsi="Helvetica"/>
          <w:sz w:val="22"/>
          <w:szCs w:val="22"/>
        </w:rPr>
        <w:t xml:space="preserve"> pricing of new products?</w:t>
      </w:r>
    </w:p>
    <w:p w14:paraId="5BFF5A65" w14:textId="229D1E70" w:rsidR="006765A1" w:rsidRPr="002260EA" w:rsidRDefault="006765A1" w:rsidP="006765A1">
      <w:pPr>
        <w:pStyle w:val="ListParagraph"/>
        <w:numPr>
          <w:ilvl w:val="0"/>
          <w:numId w:val="50"/>
        </w:numPr>
        <w:ind w:left="1440"/>
        <w:rPr>
          <w:rFonts w:ascii="Helvetica" w:hAnsi="Helvetica"/>
          <w:sz w:val="22"/>
          <w:szCs w:val="22"/>
        </w:rPr>
      </w:pPr>
      <w:r w:rsidRPr="002260EA">
        <w:rPr>
          <w:rFonts w:ascii="Helvetica" w:hAnsi="Helvetica"/>
          <w:sz w:val="22"/>
          <w:szCs w:val="22"/>
        </w:rPr>
        <w:t xml:space="preserve">Is too cheap not good? Is too high too complex? </w:t>
      </w:r>
    </w:p>
    <w:p w14:paraId="6E3BC48F" w14:textId="77777777" w:rsidR="006765A1" w:rsidRPr="002260EA" w:rsidRDefault="006765A1" w:rsidP="006765A1">
      <w:pPr>
        <w:pStyle w:val="ListParagraph"/>
        <w:numPr>
          <w:ilvl w:val="0"/>
          <w:numId w:val="50"/>
        </w:numPr>
        <w:ind w:left="1440"/>
        <w:rPr>
          <w:rFonts w:ascii="Helvetica" w:hAnsi="Helvetica"/>
          <w:sz w:val="22"/>
          <w:szCs w:val="22"/>
        </w:rPr>
      </w:pPr>
      <w:r w:rsidRPr="002260EA">
        <w:rPr>
          <w:rFonts w:ascii="Helvetica" w:hAnsi="Helvetica"/>
          <w:sz w:val="22"/>
          <w:szCs w:val="22"/>
        </w:rPr>
        <w:t>Does selling it for free devalue the product?</w:t>
      </w:r>
    </w:p>
    <w:p w14:paraId="05F0830F" w14:textId="4851A66F" w:rsidR="006765A1" w:rsidRPr="002260EA" w:rsidRDefault="00DE0840" w:rsidP="006765A1">
      <w:pPr>
        <w:pStyle w:val="ListParagraph"/>
        <w:numPr>
          <w:ilvl w:val="0"/>
          <w:numId w:val="50"/>
        </w:numPr>
        <w:ind w:left="1440"/>
        <w:rPr>
          <w:rFonts w:ascii="Helvetica" w:hAnsi="Helvetica"/>
          <w:sz w:val="22"/>
          <w:szCs w:val="22"/>
        </w:rPr>
      </w:pPr>
      <w:r w:rsidRPr="002260EA">
        <w:rPr>
          <w:rFonts w:ascii="Helvetica" w:hAnsi="Helvetica"/>
          <w:sz w:val="22"/>
          <w:szCs w:val="22"/>
        </w:rPr>
        <w:t xml:space="preserve">S: </w:t>
      </w:r>
      <w:r w:rsidR="006765A1" w:rsidRPr="002260EA">
        <w:rPr>
          <w:rFonts w:ascii="Helvetica" w:hAnsi="Helvetica"/>
          <w:sz w:val="22"/>
          <w:szCs w:val="22"/>
        </w:rPr>
        <w:t>What triggers a cancelation (if so)?</w:t>
      </w:r>
    </w:p>
    <w:p w14:paraId="76E09982" w14:textId="77777777" w:rsidR="006765A1" w:rsidRDefault="006765A1" w:rsidP="006765A1">
      <w:pPr>
        <w:ind w:left="360"/>
        <w:rPr>
          <w:rFonts w:ascii="Helvetica" w:hAnsi="Helvetica"/>
          <w:sz w:val="22"/>
          <w:szCs w:val="22"/>
          <w:u w:color="000000"/>
          <w:bdr w:val="nil"/>
        </w:rPr>
      </w:pPr>
    </w:p>
    <w:p w14:paraId="216DFFDF" w14:textId="77777777" w:rsidR="006765A1" w:rsidRDefault="006765A1" w:rsidP="006765A1">
      <w:pPr>
        <w:ind w:left="360" w:firstLine="720"/>
        <w:rPr>
          <w:rFonts w:ascii="Helvetica" w:eastAsia="Calibri" w:hAnsi="Helvetica" w:cs="Calibri"/>
          <w:b/>
          <w:bCs/>
          <w:color w:val="000000"/>
          <w:sz w:val="22"/>
          <w:szCs w:val="22"/>
          <w:u w:color="000000"/>
          <w:bdr w:val="nil"/>
        </w:rPr>
      </w:pPr>
      <w:r w:rsidRPr="0023585E">
        <w:rPr>
          <w:rFonts w:ascii="Helvetica" w:hAnsi="Helvetica"/>
          <w:sz w:val="22"/>
          <w:szCs w:val="22"/>
          <w:u w:val="single"/>
          <w:bdr w:val="nil"/>
        </w:rPr>
        <w:t>Insight:</w:t>
      </w:r>
      <w:r>
        <w:rPr>
          <w:rFonts w:ascii="Helvetica" w:hAnsi="Helvetica"/>
          <w:sz w:val="22"/>
          <w:szCs w:val="22"/>
          <w:u w:color="000000"/>
          <w:bdr w:val="nil"/>
        </w:rPr>
        <w:t xml:space="preserve"> </w:t>
      </w:r>
      <w:r w:rsidRPr="0023585E">
        <w:rPr>
          <w:rFonts w:ascii="Helvetica" w:eastAsia="Calibri" w:hAnsi="Helvetica" w:cs="Calibri"/>
          <w:b/>
          <w:bCs/>
          <w:color w:val="000000"/>
          <w:sz w:val="22"/>
          <w:szCs w:val="22"/>
          <w:u w:color="000000"/>
          <w:bdr w:val="nil"/>
        </w:rPr>
        <w:t xml:space="preserve">What are their perceptions around price? </w:t>
      </w:r>
    </w:p>
    <w:p w14:paraId="13FDDA38" w14:textId="77777777" w:rsidR="006765A1" w:rsidRDefault="006765A1" w:rsidP="006765A1">
      <w:pPr>
        <w:ind w:firstLine="720"/>
        <w:rPr>
          <w:rFonts w:ascii="Helvetica" w:eastAsia="Calibri" w:hAnsi="Helvetica" w:cs="Calibri"/>
          <w:b/>
          <w:bCs/>
          <w:color w:val="000000"/>
          <w:sz w:val="22"/>
          <w:szCs w:val="22"/>
          <w:u w:color="000000"/>
          <w:bdr w:val="nil"/>
        </w:rPr>
      </w:pPr>
    </w:p>
    <w:tbl>
      <w:tblPr>
        <w:tblStyle w:val="TableGrid"/>
        <w:tblW w:w="7797" w:type="dxa"/>
        <w:tblInd w:w="1129" w:type="dxa"/>
        <w:tblLook w:val="04A0" w:firstRow="1" w:lastRow="0" w:firstColumn="1" w:lastColumn="0" w:noHBand="0" w:noVBand="1"/>
      </w:tblPr>
      <w:tblGrid>
        <w:gridCol w:w="3888"/>
        <w:gridCol w:w="3909"/>
      </w:tblGrid>
      <w:tr w:rsidR="006765A1" w14:paraId="0FB20DF5" w14:textId="77777777" w:rsidTr="008D1B2B">
        <w:trPr>
          <w:trHeight w:val="741"/>
        </w:trPr>
        <w:tc>
          <w:tcPr>
            <w:tcW w:w="3888" w:type="dxa"/>
            <w:shd w:val="clear" w:color="auto" w:fill="DCD0FF"/>
          </w:tcPr>
          <w:p w14:paraId="0CA93F68" w14:textId="77777777" w:rsidR="006765A1" w:rsidRPr="00E70852" w:rsidRDefault="006765A1" w:rsidP="008D1B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Objectives</w:t>
            </w:r>
          </w:p>
        </w:tc>
        <w:tc>
          <w:tcPr>
            <w:tcW w:w="3909" w:type="dxa"/>
            <w:shd w:val="clear" w:color="auto" w:fill="DCD0FF"/>
          </w:tcPr>
          <w:p w14:paraId="53F240F0" w14:textId="77777777" w:rsidR="006765A1" w:rsidRPr="00E70852" w:rsidRDefault="006765A1" w:rsidP="008D1B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KPIs</w:t>
            </w:r>
          </w:p>
        </w:tc>
      </w:tr>
      <w:tr w:rsidR="006765A1" w14:paraId="1781306D" w14:textId="77777777" w:rsidTr="008D1B2B">
        <w:trPr>
          <w:trHeight w:val="519"/>
        </w:trPr>
        <w:tc>
          <w:tcPr>
            <w:tcW w:w="3888" w:type="dxa"/>
          </w:tcPr>
          <w:p w14:paraId="3CCE3085" w14:textId="77777777" w:rsidR="006765A1" w:rsidRPr="006F62BF" w:rsidRDefault="006765A1" w:rsidP="008D1B2B">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Pr>
                <w:rFonts w:ascii="Helvetica" w:eastAsia="Helvetica" w:hAnsi="Helvetica" w:cs="Helvetica"/>
                <w:color w:val="000000" w:themeColor="text1"/>
                <w:sz w:val="22"/>
                <w:szCs w:val="22"/>
                <w:lang w:val="en-CA" w:eastAsia="en-US"/>
              </w:rPr>
              <w:t>Inform price for a product</w:t>
            </w:r>
            <w:r w:rsidRPr="007775F9">
              <w:rPr>
                <w:rFonts w:ascii="Helvetica" w:eastAsia="Helvetica" w:hAnsi="Helvetica" w:cs="Helvetica"/>
                <w:color w:val="000000" w:themeColor="text1"/>
                <w:sz w:val="22"/>
                <w:szCs w:val="22"/>
                <w:lang w:val="en-CA" w:eastAsia="en-US"/>
              </w:rPr>
              <w:t> </w:t>
            </w:r>
          </w:p>
        </w:tc>
        <w:tc>
          <w:tcPr>
            <w:tcW w:w="3909" w:type="dxa"/>
          </w:tcPr>
          <w:p w14:paraId="4D2820DA" w14:textId="77777777" w:rsidR="006765A1" w:rsidRPr="006F62BF" w:rsidRDefault="006765A1" w:rsidP="008D1B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Pr>
                <w:rFonts w:ascii="Helvetica" w:eastAsia="Helvetica" w:hAnsi="Helvetica" w:cs="Helvetica"/>
                <w:color w:val="000000" w:themeColor="text1"/>
                <w:lang w:val="en-CA"/>
              </w:rPr>
              <w:t>Increase in sales and revenue</w:t>
            </w:r>
          </w:p>
        </w:tc>
      </w:tr>
    </w:tbl>
    <w:p w14:paraId="68BAFED3" w14:textId="77777777" w:rsidR="006765A1" w:rsidRPr="00952CB9" w:rsidRDefault="006765A1" w:rsidP="00952CB9">
      <w:pPr>
        <w:rPr>
          <w:rFonts w:ascii="Helvetica" w:hAnsi="Helvetica"/>
          <w:sz w:val="22"/>
          <w:szCs w:val="22"/>
        </w:rPr>
      </w:pPr>
    </w:p>
    <w:p w14:paraId="23B774B2" w14:textId="77777777" w:rsidR="00952CB9" w:rsidRDefault="00952CB9" w:rsidP="00952CB9">
      <w:pPr>
        <w:rPr>
          <w:rFonts w:ascii="Helvetica" w:hAnsi="Helvetica"/>
          <w:sz w:val="22"/>
          <w:szCs w:val="22"/>
        </w:rPr>
      </w:pPr>
    </w:p>
    <w:p w14:paraId="508C2DB7" w14:textId="19FC0033" w:rsidR="00952CB9" w:rsidRPr="006765A1" w:rsidRDefault="006765A1" w:rsidP="006765A1">
      <w:pPr>
        <w:pStyle w:val="ListParagraph"/>
        <w:numPr>
          <w:ilvl w:val="0"/>
          <w:numId w:val="58"/>
        </w:numPr>
        <w:rPr>
          <w:rFonts w:ascii="Helvetica" w:hAnsi="Helvetica"/>
          <w:b/>
          <w:bCs/>
          <w:sz w:val="22"/>
          <w:szCs w:val="22"/>
        </w:rPr>
      </w:pPr>
      <w:r>
        <w:rPr>
          <w:rFonts w:ascii="Helvetica" w:hAnsi="Helvetica"/>
          <w:b/>
          <w:bCs/>
          <w:sz w:val="22"/>
          <w:szCs w:val="22"/>
        </w:rPr>
        <w:t>Future thinking (</w:t>
      </w:r>
      <w:r w:rsidR="00952CB9" w:rsidRPr="006765A1">
        <w:rPr>
          <w:rFonts w:ascii="Helvetica" w:hAnsi="Helvetica"/>
          <w:b/>
          <w:bCs/>
          <w:sz w:val="22"/>
          <w:szCs w:val="22"/>
        </w:rPr>
        <w:t>Website redesign to cater for new products/solutions</w:t>
      </w:r>
      <w:r>
        <w:rPr>
          <w:rFonts w:ascii="Helvetica" w:hAnsi="Helvetica"/>
          <w:b/>
          <w:bCs/>
          <w:sz w:val="22"/>
          <w:szCs w:val="22"/>
        </w:rPr>
        <w:t>)</w:t>
      </w:r>
    </w:p>
    <w:p w14:paraId="410242FD" w14:textId="77777777" w:rsidR="00952CB9" w:rsidRDefault="00952CB9" w:rsidP="00952CB9">
      <w:pPr>
        <w:ind w:firstLine="360"/>
        <w:rPr>
          <w:rFonts w:ascii="Helvetica" w:hAnsi="Helvetica"/>
          <w:sz w:val="22"/>
          <w:szCs w:val="22"/>
        </w:rPr>
      </w:pPr>
    </w:p>
    <w:p w14:paraId="6E7BF905" w14:textId="136DBA53" w:rsidR="00952CB9" w:rsidRPr="00952CB9" w:rsidRDefault="00952CB9" w:rsidP="00852399">
      <w:pPr>
        <w:pStyle w:val="ListParagraph"/>
        <w:numPr>
          <w:ilvl w:val="0"/>
          <w:numId w:val="48"/>
        </w:numPr>
        <w:ind w:left="1500"/>
        <w:rPr>
          <w:rFonts w:ascii="Helvetica" w:hAnsi="Helvetica"/>
          <w:sz w:val="22"/>
          <w:szCs w:val="22"/>
        </w:rPr>
      </w:pPr>
      <w:r w:rsidRPr="00952CB9">
        <w:rPr>
          <w:rFonts w:ascii="Helvetica" w:hAnsi="Helvetica"/>
          <w:sz w:val="22"/>
          <w:szCs w:val="22"/>
        </w:rPr>
        <w:t xml:space="preserve">Are the new designs better than current live website? Why? </w:t>
      </w:r>
    </w:p>
    <w:p w14:paraId="051CC4FC" w14:textId="623A9D92" w:rsidR="00952CB9" w:rsidRPr="00952CB9" w:rsidRDefault="00952CB9" w:rsidP="00852399">
      <w:pPr>
        <w:pStyle w:val="ListParagraph"/>
        <w:numPr>
          <w:ilvl w:val="0"/>
          <w:numId w:val="48"/>
        </w:numPr>
        <w:ind w:left="1500"/>
        <w:rPr>
          <w:rFonts w:ascii="Helvetica" w:hAnsi="Helvetica"/>
          <w:sz w:val="22"/>
          <w:szCs w:val="22"/>
        </w:rPr>
      </w:pPr>
      <w:r w:rsidRPr="00952CB9">
        <w:rPr>
          <w:rFonts w:ascii="Helvetica" w:hAnsi="Helvetica"/>
          <w:sz w:val="22"/>
          <w:szCs w:val="22"/>
        </w:rPr>
        <w:t>What should be the IA</w:t>
      </w:r>
      <w:r w:rsidR="000D1F96">
        <w:rPr>
          <w:rFonts w:ascii="Helvetica" w:hAnsi="Helvetica"/>
          <w:sz w:val="22"/>
          <w:szCs w:val="22"/>
        </w:rPr>
        <w:t xml:space="preserve"> (Information Architecture)</w:t>
      </w:r>
      <w:r w:rsidRPr="00952CB9">
        <w:rPr>
          <w:rFonts w:ascii="Helvetica" w:hAnsi="Helvetica"/>
          <w:sz w:val="22"/>
          <w:szCs w:val="22"/>
        </w:rPr>
        <w:t xml:space="preserve"> for P</w:t>
      </w:r>
      <w:r w:rsidR="002A364E">
        <w:rPr>
          <w:rFonts w:ascii="Helvetica" w:hAnsi="Helvetica"/>
          <w:sz w:val="22"/>
          <w:szCs w:val="22"/>
        </w:rPr>
        <w:t>L</w:t>
      </w:r>
      <w:r w:rsidRPr="00952CB9">
        <w:rPr>
          <w:rFonts w:ascii="Helvetica" w:hAnsi="Helvetica"/>
          <w:sz w:val="22"/>
          <w:szCs w:val="22"/>
        </w:rPr>
        <w:t xml:space="preserve">P </w:t>
      </w:r>
      <w:r w:rsidR="000D1F96">
        <w:rPr>
          <w:rFonts w:ascii="Helvetica" w:hAnsi="Helvetica"/>
          <w:sz w:val="22"/>
          <w:szCs w:val="22"/>
        </w:rPr>
        <w:t xml:space="preserve">(Product Listing Page) </w:t>
      </w:r>
      <w:r w:rsidRPr="00952CB9">
        <w:rPr>
          <w:rFonts w:ascii="Helvetica" w:hAnsi="Helvetica"/>
          <w:sz w:val="22"/>
          <w:szCs w:val="22"/>
        </w:rPr>
        <w:t>for better engagement?</w:t>
      </w:r>
    </w:p>
    <w:p w14:paraId="0C801D9F" w14:textId="220AA185" w:rsidR="0028599D" w:rsidRDefault="00952CB9" w:rsidP="00852399">
      <w:pPr>
        <w:pStyle w:val="ListParagraph"/>
        <w:numPr>
          <w:ilvl w:val="0"/>
          <w:numId w:val="48"/>
        </w:numPr>
        <w:ind w:left="1500"/>
        <w:rPr>
          <w:rFonts w:ascii="Helvetica" w:hAnsi="Helvetica"/>
          <w:sz w:val="22"/>
          <w:szCs w:val="22"/>
        </w:rPr>
      </w:pPr>
      <w:r w:rsidRPr="00952CB9">
        <w:rPr>
          <w:rFonts w:ascii="Helvetica" w:hAnsi="Helvetica"/>
          <w:sz w:val="22"/>
          <w:szCs w:val="22"/>
        </w:rPr>
        <w:t>What should be the IA for nav. bar so that users land on the right page?</w:t>
      </w:r>
    </w:p>
    <w:p w14:paraId="3E47E587" w14:textId="4759AA23" w:rsidR="00DE0840" w:rsidRPr="000D1F96" w:rsidRDefault="00DE0840" w:rsidP="00852399">
      <w:pPr>
        <w:pStyle w:val="ListParagraph"/>
        <w:numPr>
          <w:ilvl w:val="0"/>
          <w:numId w:val="48"/>
        </w:numPr>
        <w:ind w:left="1500"/>
        <w:rPr>
          <w:rFonts w:ascii="Helvetica" w:hAnsi="Helvetica"/>
          <w:sz w:val="22"/>
          <w:szCs w:val="22"/>
        </w:rPr>
      </w:pPr>
      <w:r w:rsidRPr="000D1F96">
        <w:rPr>
          <w:rFonts w:ascii="Helvetica" w:hAnsi="Helvetica"/>
          <w:sz w:val="22"/>
          <w:szCs w:val="22"/>
        </w:rPr>
        <w:t xml:space="preserve">Do they understand the different products by looking at the content? </w:t>
      </w:r>
      <w:proofErr w:type="gramStart"/>
      <w:r w:rsidRPr="000D1F96">
        <w:rPr>
          <w:rFonts w:ascii="Helvetica" w:hAnsi="Helvetica"/>
          <w:sz w:val="22"/>
          <w:szCs w:val="22"/>
        </w:rPr>
        <w:t>Does</w:t>
      </w:r>
      <w:proofErr w:type="gramEnd"/>
      <w:r w:rsidRPr="000D1F96">
        <w:rPr>
          <w:rFonts w:ascii="Helvetica" w:hAnsi="Helvetica"/>
          <w:sz w:val="22"/>
          <w:szCs w:val="22"/>
        </w:rPr>
        <w:t xml:space="preserve"> these products make them click further?</w:t>
      </w:r>
    </w:p>
    <w:p w14:paraId="77B0F299" w14:textId="280AF7C9" w:rsidR="00186E48" w:rsidRPr="000D1F96" w:rsidRDefault="00186E48" w:rsidP="00852399">
      <w:pPr>
        <w:pStyle w:val="ListParagraph"/>
        <w:numPr>
          <w:ilvl w:val="0"/>
          <w:numId w:val="48"/>
        </w:numPr>
        <w:ind w:left="1500"/>
        <w:rPr>
          <w:rFonts w:ascii="Helvetica" w:hAnsi="Helvetica"/>
          <w:sz w:val="22"/>
          <w:szCs w:val="22"/>
        </w:rPr>
      </w:pPr>
      <w:r w:rsidRPr="000D1F96">
        <w:rPr>
          <w:rFonts w:ascii="Helvetica" w:hAnsi="Helvetica"/>
          <w:sz w:val="22"/>
          <w:szCs w:val="22"/>
        </w:rPr>
        <w:t>Testing of PDP – Complete cloud secure (not a priority)</w:t>
      </w:r>
    </w:p>
    <w:p w14:paraId="429786F7" w14:textId="77777777" w:rsidR="0028599D" w:rsidRDefault="0028599D" w:rsidP="00852399">
      <w:pPr>
        <w:ind w:left="1140"/>
        <w:rPr>
          <w:rFonts w:ascii="Helvetica" w:hAnsi="Helvetica"/>
          <w:sz w:val="22"/>
          <w:szCs w:val="22"/>
          <w:u w:val="single"/>
          <w:bdr w:val="nil"/>
        </w:rPr>
      </w:pPr>
    </w:p>
    <w:p w14:paraId="30D81198" w14:textId="7369F2E1" w:rsidR="0028599D" w:rsidRDefault="0028599D" w:rsidP="00852399">
      <w:pPr>
        <w:ind w:left="1140"/>
        <w:rPr>
          <w:rFonts w:ascii="Helvetica" w:hAnsi="Helvetica"/>
          <w:sz w:val="22"/>
          <w:szCs w:val="22"/>
          <w:u w:color="000000"/>
          <w:bdr w:val="nil"/>
        </w:rPr>
      </w:pPr>
      <w:r w:rsidRPr="0028599D">
        <w:rPr>
          <w:rFonts w:ascii="Helvetica" w:hAnsi="Helvetica"/>
          <w:sz w:val="22"/>
          <w:szCs w:val="22"/>
          <w:u w:val="single"/>
          <w:bdr w:val="nil"/>
        </w:rPr>
        <w:t>Insight:</w:t>
      </w:r>
      <w:r w:rsidRPr="0028599D">
        <w:rPr>
          <w:rFonts w:ascii="Helvetica" w:hAnsi="Helvetica"/>
          <w:sz w:val="22"/>
          <w:szCs w:val="22"/>
          <w:u w:color="000000"/>
          <w:bdr w:val="nil"/>
        </w:rPr>
        <w:t xml:space="preserve"> </w:t>
      </w:r>
    </w:p>
    <w:p w14:paraId="4ACBCD24" w14:textId="77777777" w:rsidR="0028599D" w:rsidRDefault="0028599D" w:rsidP="00852399">
      <w:pPr>
        <w:ind w:left="1140"/>
        <w:rPr>
          <w:rFonts w:ascii="Helvetica" w:hAnsi="Helvetica"/>
          <w:sz w:val="22"/>
          <w:szCs w:val="22"/>
          <w:u w:color="000000"/>
          <w:bdr w:val="nil"/>
        </w:rPr>
      </w:pPr>
    </w:p>
    <w:p w14:paraId="5E1E08C6" w14:textId="010E5633" w:rsidR="0028599D" w:rsidRPr="0028599D" w:rsidRDefault="0028599D" w:rsidP="00852399">
      <w:pPr>
        <w:pStyle w:val="ListParagraph"/>
        <w:numPr>
          <w:ilvl w:val="0"/>
          <w:numId w:val="55"/>
        </w:numPr>
        <w:ind w:left="1500"/>
        <w:rPr>
          <w:rFonts w:ascii="Helvetica" w:hAnsi="Helvetica"/>
          <w:b/>
          <w:bCs/>
          <w:sz w:val="22"/>
          <w:szCs w:val="22"/>
        </w:rPr>
      </w:pPr>
      <w:r w:rsidRPr="0028599D">
        <w:rPr>
          <w:rFonts w:ascii="Helvetica" w:hAnsi="Helvetica"/>
          <w:b/>
          <w:bCs/>
          <w:sz w:val="22"/>
          <w:szCs w:val="22"/>
        </w:rPr>
        <w:t>Refined IA</w:t>
      </w:r>
    </w:p>
    <w:p w14:paraId="1D4A4A0E" w14:textId="52937E38" w:rsidR="0028599D" w:rsidRPr="0028599D" w:rsidRDefault="0028599D" w:rsidP="00852399">
      <w:pPr>
        <w:pStyle w:val="ListParagraph"/>
        <w:numPr>
          <w:ilvl w:val="0"/>
          <w:numId w:val="55"/>
        </w:numPr>
        <w:ind w:left="1500"/>
        <w:rPr>
          <w:rFonts w:ascii="Helvetica" w:hAnsi="Helvetica"/>
          <w:b/>
          <w:bCs/>
          <w:sz w:val="22"/>
          <w:szCs w:val="22"/>
        </w:rPr>
      </w:pPr>
      <w:r w:rsidRPr="0028599D">
        <w:rPr>
          <w:rFonts w:ascii="Helvetica" w:hAnsi="Helvetica"/>
          <w:b/>
          <w:bCs/>
          <w:sz w:val="22"/>
          <w:szCs w:val="22"/>
        </w:rPr>
        <w:t>Insights to support P</w:t>
      </w:r>
      <w:r w:rsidR="002A364E">
        <w:rPr>
          <w:rFonts w:ascii="Helvetica" w:hAnsi="Helvetica"/>
          <w:b/>
          <w:bCs/>
          <w:sz w:val="22"/>
          <w:szCs w:val="22"/>
        </w:rPr>
        <w:t>L</w:t>
      </w:r>
      <w:r w:rsidRPr="0028599D">
        <w:rPr>
          <w:rFonts w:ascii="Helvetica" w:hAnsi="Helvetica"/>
          <w:b/>
          <w:bCs/>
          <w:sz w:val="22"/>
          <w:szCs w:val="22"/>
        </w:rPr>
        <w:t>P revamp</w:t>
      </w:r>
    </w:p>
    <w:p w14:paraId="71AA34B0" w14:textId="77777777" w:rsidR="0028599D" w:rsidRDefault="0028599D" w:rsidP="0028599D">
      <w:pPr>
        <w:rPr>
          <w:rFonts w:ascii="Helvetica" w:hAnsi="Helvetica"/>
          <w:sz w:val="22"/>
          <w:szCs w:val="22"/>
        </w:rPr>
      </w:pPr>
    </w:p>
    <w:p w14:paraId="7997192C" w14:textId="77777777" w:rsidR="00952CB9" w:rsidRDefault="00952CB9" w:rsidP="00952CB9">
      <w:pPr>
        <w:rPr>
          <w:rFonts w:ascii="Helvetica" w:hAnsi="Helvetica"/>
          <w:sz w:val="22"/>
          <w:szCs w:val="22"/>
        </w:rPr>
      </w:pPr>
    </w:p>
    <w:tbl>
      <w:tblPr>
        <w:tblStyle w:val="TableGrid"/>
        <w:tblW w:w="7938" w:type="dxa"/>
        <w:tblInd w:w="988" w:type="dxa"/>
        <w:tblLook w:val="04A0" w:firstRow="1" w:lastRow="0" w:firstColumn="1" w:lastColumn="0" w:noHBand="0" w:noVBand="1"/>
      </w:tblPr>
      <w:tblGrid>
        <w:gridCol w:w="4029"/>
        <w:gridCol w:w="3909"/>
      </w:tblGrid>
      <w:tr w:rsidR="00952CB9" w14:paraId="5FC3FC01" w14:textId="77777777" w:rsidTr="00852399">
        <w:trPr>
          <w:trHeight w:val="741"/>
        </w:trPr>
        <w:tc>
          <w:tcPr>
            <w:tcW w:w="4029" w:type="dxa"/>
            <w:shd w:val="clear" w:color="auto" w:fill="DCD0FF"/>
          </w:tcPr>
          <w:p w14:paraId="28A1AB78"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Objectives</w:t>
            </w:r>
          </w:p>
        </w:tc>
        <w:tc>
          <w:tcPr>
            <w:tcW w:w="3909" w:type="dxa"/>
            <w:shd w:val="clear" w:color="auto" w:fill="DCD0FF"/>
          </w:tcPr>
          <w:p w14:paraId="5D3BF21C" w14:textId="77777777" w:rsidR="00952CB9" w:rsidRPr="00E70852" w:rsidRDefault="00952CB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ascii="Helvetica" w:eastAsia="Helvetica" w:hAnsi="Helvetica" w:cs="Helvetica"/>
                <w:b/>
                <w:color w:val="000000" w:themeColor="text1"/>
                <w:sz w:val="24"/>
                <w:szCs w:val="24"/>
                <w:lang w:val="en-CA"/>
              </w:rPr>
            </w:pPr>
            <w:r w:rsidRPr="00E70852">
              <w:rPr>
                <w:rFonts w:ascii="Helvetica" w:eastAsia="Helvetica" w:hAnsi="Helvetica" w:cs="Helvetica"/>
                <w:b/>
                <w:color w:val="000000" w:themeColor="text1"/>
                <w:sz w:val="24"/>
                <w:szCs w:val="24"/>
                <w:lang w:val="en-CA"/>
              </w:rPr>
              <w:t>KPIs</w:t>
            </w:r>
          </w:p>
        </w:tc>
      </w:tr>
      <w:tr w:rsidR="00852399" w14:paraId="3D8571F5" w14:textId="77777777" w:rsidTr="00852399">
        <w:trPr>
          <w:trHeight w:val="480"/>
        </w:trPr>
        <w:tc>
          <w:tcPr>
            <w:tcW w:w="4029" w:type="dxa"/>
          </w:tcPr>
          <w:p w14:paraId="7CA7986A" w14:textId="7C828F24" w:rsidR="00852399" w:rsidRPr="006F62BF" w:rsidRDefault="00852399" w:rsidP="003D49A9">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Pr>
                <w:rFonts w:ascii="Helvetica" w:eastAsia="Helvetica" w:hAnsi="Helvetica" w:cs="Helvetica"/>
                <w:color w:val="000000" w:themeColor="text1"/>
                <w:sz w:val="22"/>
                <w:szCs w:val="22"/>
                <w:lang w:val="en-CA" w:eastAsia="en-US"/>
              </w:rPr>
              <w:t>Website redesign with ideal IA for nav. bar for landing on the correct PDP</w:t>
            </w:r>
          </w:p>
        </w:tc>
        <w:tc>
          <w:tcPr>
            <w:tcW w:w="3909" w:type="dxa"/>
          </w:tcPr>
          <w:p w14:paraId="448F037B" w14:textId="542D921E" w:rsidR="00852399" w:rsidRPr="006F62BF" w:rsidRDefault="0085239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Pr>
                <w:rFonts w:ascii="Helvetica" w:eastAsia="Helvetica" w:hAnsi="Helvetica" w:cs="Helvetica"/>
                <w:color w:val="000000" w:themeColor="text1"/>
                <w:lang w:val="en-CA"/>
              </w:rPr>
              <w:t xml:space="preserve">Journey/funnel analysis for landing on PDPs </w:t>
            </w:r>
          </w:p>
        </w:tc>
      </w:tr>
      <w:tr w:rsidR="00852399" w14:paraId="715B1E42" w14:textId="77777777" w:rsidTr="00852399">
        <w:trPr>
          <w:trHeight w:val="480"/>
        </w:trPr>
        <w:tc>
          <w:tcPr>
            <w:tcW w:w="4029" w:type="dxa"/>
          </w:tcPr>
          <w:p w14:paraId="69A1363C" w14:textId="52F8CD8F" w:rsidR="00852399" w:rsidRDefault="00852399" w:rsidP="003D49A9">
            <w:pPr>
              <w:pStyle w:val="scriptor-listitemlistlist-8b86e22b-56ed-4289-a242-190a3d6327910"/>
              <w:spacing w:before="0" w:beforeAutospacing="0" w:after="160" w:afterAutospacing="0"/>
              <w:rPr>
                <w:rFonts w:ascii="Helvetica" w:eastAsia="Helvetica" w:hAnsi="Helvetica" w:cs="Helvetica"/>
                <w:color w:val="000000" w:themeColor="text1"/>
                <w:sz w:val="22"/>
                <w:szCs w:val="22"/>
                <w:lang w:val="en-CA" w:eastAsia="en-US"/>
              </w:rPr>
            </w:pPr>
            <w:r>
              <w:rPr>
                <w:rFonts w:ascii="Helvetica" w:eastAsia="Helvetica" w:hAnsi="Helvetica" w:cs="Helvetica"/>
                <w:color w:val="000000" w:themeColor="text1"/>
                <w:sz w:val="22"/>
                <w:szCs w:val="22"/>
                <w:lang w:val="en-CA" w:eastAsia="en-US"/>
              </w:rPr>
              <w:lastRenderedPageBreak/>
              <w:t>Website redesign with P</w:t>
            </w:r>
            <w:r w:rsidR="002A364E">
              <w:rPr>
                <w:rFonts w:ascii="Helvetica" w:eastAsia="Helvetica" w:hAnsi="Helvetica" w:cs="Helvetica"/>
                <w:color w:val="000000" w:themeColor="text1"/>
                <w:sz w:val="22"/>
                <w:szCs w:val="22"/>
                <w:lang w:val="en-CA" w:eastAsia="en-US"/>
              </w:rPr>
              <w:t>L</w:t>
            </w:r>
            <w:r>
              <w:rPr>
                <w:rFonts w:ascii="Helvetica" w:eastAsia="Helvetica" w:hAnsi="Helvetica" w:cs="Helvetica"/>
                <w:color w:val="000000" w:themeColor="text1"/>
                <w:sz w:val="22"/>
                <w:szCs w:val="22"/>
                <w:lang w:val="en-CA" w:eastAsia="en-US"/>
              </w:rPr>
              <w:t>P structure ensuring active engagement on the P</w:t>
            </w:r>
            <w:r w:rsidR="002A364E">
              <w:rPr>
                <w:rFonts w:ascii="Helvetica" w:eastAsia="Helvetica" w:hAnsi="Helvetica" w:cs="Helvetica"/>
                <w:color w:val="000000" w:themeColor="text1"/>
                <w:sz w:val="22"/>
                <w:szCs w:val="22"/>
                <w:lang w:val="en-CA" w:eastAsia="en-US"/>
              </w:rPr>
              <w:t>L</w:t>
            </w:r>
            <w:r>
              <w:rPr>
                <w:rFonts w:ascii="Helvetica" w:eastAsia="Helvetica" w:hAnsi="Helvetica" w:cs="Helvetica"/>
                <w:color w:val="000000" w:themeColor="text1"/>
                <w:sz w:val="22"/>
                <w:szCs w:val="22"/>
                <w:lang w:val="en-CA" w:eastAsia="en-US"/>
              </w:rPr>
              <w:t>P</w:t>
            </w:r>
          </w:p>
        </w:tc>
        <w:tc>
          <w:tcPr>
            <w:tcW w:w="3909" w:type="dxa"/>
          </w:tcPr>
          <w:p w14:paraId="68AA891D" w14:textId="53AA24C3" w:rsidR="00852399" w:rsidRDefault="00852399" w:rsidP="003D49A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color w:val="000000" w:themeColor="text1"/>
                <w:lang w:val="en-CA"/>
              </w:rPr>
            </w:pPr>
            <w:r>
              <w:rPr>
                <w:rFonts w:ascii="Helvetica" w:eastAsia="Helvetica" w:hAnsi="Helvetica" w:cs="Helvetica"/>
                <w:color w:val="000000" w:themeColor="text1"/>
                <w:lang w:val="en-CA"/>
              </w:rPr>
              <w:t>Bounce rate and zone analysis on P</w:t>
            </w:r>
            <w:r w:rsidR="002A364E">
              <w:rPr>
                <w:rFonts w:ascii="Helvetica" w:eastAsia="Helvetica" w:hAnsi="Helvetica" w:cs="Helvetica"/>
                <w:color w:val="000000" w:themeColor="text1"/>
                <w:lang w:val="en-CA"/>
              </w:rPr>
              <w:t>L</w:t>
            </w:r>
            <w:r>
              <w:rPr>
                <w:rFonts w:ascii="Helvetica" w:eastAsia="Helvetica" w:hAnsi="Helvetica" w:cs="Helvetica"/>
                <w:color w:val="000000" w:themeColor="text1"/>
                <w:lang w:val="en-CA"/>
              </w:rPr>
              <w:t>Ps</w:t>
            </w:r>
          </w:p>
        </w:tc>
      </w:tr>
    </w:tbl>
    <w:p w14:paraId="21675600" w14:textId="03AC0A2C" w:rsidR="00BC43FE" w:rsidRPr="00BC43FE" w:rsidRDefault="00BC43FE" w:rsidP="00BC43FE">
      <w:pPr>
        <w:rPr>
          <w:rFonts w:ascii="Helvetica" w:hAnsi="Helvetica"/>
          <w:sz w:val="22"/>
          <w:szCs w:val="22"/>
        </w:rPr>
      </w:pPr>
    </w:p>
    <w:p w14:paraId="391080CF" w14:textId="1CF8697F" w:rsidR="005B73A0" w:rsidRDefault="006765A1" w:rsidP="006765A1">
      <w:pPr>
        <w:pStyle w:val="Heading1"/>
        <w:numPr>
          <w:ilvl w:val="0"/>
          <w:numId w:val="0"/>
        </w:numPr>
        <w:rPr>
          <w:color w:val="724AA7"/>
        </w:rPr>
      </w:pPr>
      <w:r>
        <w:rPr>
          <w:color w:val="724AA7"/>
        </w:rPr>
        <w:t>3</w:t>
      </w:r>
      <w:r w:rsidR="005B73A0">
        <w:rPr>
          <w:color w:val="724AA7"/>
        </w:rPr>
        <w:t xml:space="preserve">. </w:t>
      </w:r>
      <w:r w:rsidR="005B73A0" w:rsidRPr="00385E75">
        <w:rPr>
          <w:color w:val="724AA7"/>
        </w:rPr>
        <w:t>Research Participant Profiles</w:t>
      </w:r>
    </w:p>
    <w:p w14:paraId="492A59A5" w14:textId="6BD55020" w:rsidR="005B73A0" w:rsidRPr="00F358EE" w:rsidRDefault="005B73A0" w:rsidP="0023739F">
      <w:pPr>
        <w:pStyle w:val="Default"/>
        <w:numPr>
          <w:ilvl w:val="0"/>
          <w:numId w:val="2"/>
        </w:numPr>
        <w:spacing w:line="276" w:lineRule="auto"/>
        <w:rPr>
          <w:rFonts w:ascii="Helvetica" w:hAnsi="Helvetica"/>
          <w:color w:val="000000" w:themeColor="text1"/>
          <w:szCs w:val="24"/>
        </w:rPr>
      </w:pPr>
      <w:r w:rsidRPr="00F358EE">
        <w:rPr>
          <w:rFonts w:ascii="Helvetica" w:hAnsi="Helvetica"/>
          <w:color w:val="000000" w:themeColor="text1"/>
          <w:szCs w:val="24"/>
        </w:rPr>
        <w:t>Tentative recruitment criteria subject to finding relevant participants</w:t>
      </w:r>
      <w:r w:rsidR="000F292B">
        <w:rPr>
          <w:rFonts w:ascii="Helvetica" w:hAnsi="Helvetica"/>
          <w:color w:val="000000" w:themeColor="text1"/>
          <w:szCs w:val="24"/>
        </w:rPr>
        <w:t>.</w:t>
      </w:r>
    </w:p>
    <w:p w14:paraId="78BDDD9D" w14:textId="3B1C002E" w:rsidR="005B73A0" w:rsidRDefault="00E66F53" w:rsidP="0023739F">
      <w:pPr>
        <w:pStyle w:val="ListParagraph"/>
        <w:numPr>
          <w:ilvl w:val="0"/>
          <w:numId w:val="2"/>
        </w:numPr>
        <w:rPr>
          <w:rFonts w:ascii="Helvetica" w:hAnsi="Helvetica"/>
          <w:color w:val="000000" w:themeColor="text1"/>
          <w:sz w:val="22"/>
          <w:szCs w:val="22"/>
        </w:rPr>
      </w:pPr>
      <w:bookmarkStart w:id="1" w:name="OLE_LINK3"/>
      <w:bookmarkStart w:id="2" w:name="OLE_LINK4"/>
      <w:r>
        <w:rPr>
          <w:rFonts w:ascii="Helvetica" w:hAnsi="Helvetica"/>
          <w:color w:val="000000" w:themeColor="text1"/>
          <w:sz w:val="22"/>
          <w:szCs w:val="22"/>
        </w:rPr>
        <w:t xml:space="preserve">Total units: </w:t>
      </w:r>
      <w:r w:rsidR="003D2130">
        <w:rPr>
          <w:rFonts w:ascii="Helvetica" w:hAnsi="Helvetica"/>
          <w:color w:val="000000" w:themeColor="text1"/>
          <w:sz w:val="22"/>
          <w:szCs w:val="22"/>
        </w:rPr>
        <w:t xml:space="preserve">12 </w:t>
      </w:r>
      <w:r w:rsidR="0051255F">
        <w:rPr>
          <w:rFonts w:ascii="Helvetica" w:hAnsi="Helvetica"/>
          <w:color w:val="000000" w:themeColor="text1"/>
          <w:sz w:val="22"/>
          <w:szCs w:val="22"/>
        </w:rPr>
        <w:t>UK residing participants</w:t>
      </w:r>
      <w:r w:rsidR="0006781B">
        <w:rPr>
          <w:rFonts w:ascii="Helvetica" w:hAnsi="Helvetica"/>
          <w:color w:val="000000" w:themeColor="text1"/>
          <w:sz w:val="22"/>
          <w:szCs w:val="22"/>
        </w:rPr>
        <w:t xml:space="preserve"> </w:t>
      </w:r>
    </w:p>
    <w:p w14:paraId="1796F89E" w14:textId="5F8BAEF5" w:rsidR="00B76D76" w:rsidRPr="006765A1" w:rsidRDefault="00B76D76" w:rsidP="0023739F">
      <w:pPr>
        <w:pStyle w:val="ListParagraph"/>
        <w:numPr>
          <w:ilvl w:val="0"/>
          <w:numId w:val="2"/>
        </w:numPr>
        <w:rPr>
          <w:rFonts w:ascii="Helvetica" w:hAnsi="Helvetica"/>
          <w:color w:val="000000" w:themeColor="text1"/>
          <w:sz w:val="22"/>
          <w:szCs w:val="22"/>
        </w:rPr>
      </w:pPr>
      <w:r w:rsidRPr="006765A1">
        <w:rPr>
          <w:rFonts w:ascii="Helvetica" w:hAnsi="Helvetica"/>
          <w:color w:val="000000" w:themeColor="text1"/>
          <w:sz w:val="22"/>
          <w:szCs w:val="22"/>
        </w:rPr>
        <w:t>Please note website redesign would be a separate test and would cover the same type of users as for the other parts</w:t>
      </w:r>
    </w:p>
    <w:bookmarkEnd w:id="1"/>
    <w:bookmarkEnd w:id="2"/>
    <w:p w14:paraId="010C7542" w14:textId="3484FF20" w:rsidR="00D5517A" w:rsidRDefault="00D5517A" w:rsidP="0023739F">
      <w:pPr>
        <w:pStyle w:val="ListParagraph"/>
        <w:numPr>
          <w:ilvl w:val="0"/>
          <w:numId w:val="2"/>
        </w:numPr>
        <w:rPr>
          <w:rFonts w:ascii="Helvetica" w:hAnsi="Helvetica"/>
          <w:color w:val="000000" w:themeColor="text1"/>
          <w:sz w:val="22"/>
          <w:szCs w:val="22"/>
        </w:rPr>
      </w:pPr>
      <w:r>
        <w:rPr>
          <w:rFonts w:ascii="Helvetica" w:hAnsi="Helvetica"/>
          <w:color w:val="000000" w:themeColor="text1"/>
          <w:sz w:val="22"/>
          <w:szCs w:val="22"/>
        </w:rPr>
        <w:t>Screening to be done together with agency – judge: if they can share inner thinking and experience, if they have sufficient time and safe place to share their thoughts in the listening session, whether it is not just about compensation for them</w:t>
      </w:r>
    </w:p>
    <w:bookmarkEnd w:id="0"/>
    <w:p w14:paraId="76F64447" w14:textId="77777777" w:rsidR="005B73A0" w:rsidRPr="007F2E8B" w:rsidRDefault="005B73A0" w:rsidP="005B73A0">
      <w:pPr>
        <w:spacing w:line="276" w:lineRule="auto"/>
        <w:rPr>
          <w:rFonts w:ascii="Helvetica" w:eastAsia="Helvetica" w:hAnsi="Helvetica" w:cs="Helvetica"/>
          <w:b/>
          <w:color w:val="000000" w:themeColor="text1"/>
          <w:sz w:val="22"/>
          <w:szCs w:val="22"/>
        </w:rPr>
      </w:pPr>
    </w:p>
    <w:tbl>
      <w:tblPr>
        <w:tblStyle w:val="TableGrid"/>
        <w:tblW w:w="7087" w:type="dxa"/>
        <w:tblInd w:w="137" w:type="dxa"/>
        <w:tblLayout w:type="fixed"/>
        <w:tblLook w:val="04A0" w:firstRow="1" w:lastRow="0" w:firstColumn="1" w:lastColumn="0" w:noHBand="0" w:noVBand="1"/>
      </w:tblPr>
      <w:tblGrid>
        <w:gridCol w:w="992"/>
        <w:gridCol w:w="1276"/>
        <w:gridCol w:w="992"/>
        <w:gridCol w:w="2126"/>
        <w:gridCol w:w="1701"/>
      </w:tblGrid>
      <w:tr w:rsidR="00203074" w14:paraId="64E7FBB4" w14:textId="77777777" w:rsidTr="00203074">
        <w:trPr>
          <w:trHeight w:val="1871"/>
        </w:trPr>
        <w:tc>
          <w:tcPr>
            <w:tcW w:w="992" w:type="dxa"/>
          </w:tcPr>
          <w:p w14:paraId="60A65AFE" w14:textId="77777777" w:rsidR="00203074" w:rsidRDefault="00203074" w:rsidP="00EB5D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
                <w:color w:val="000000" w:themeColor="text1"/>
                <w:sz w:val="22"/>
                <w:szCs w:val="22"/>
              </w:rPr>
            </w:pPr>
            <w:bookmarkStart w:id="3" w:name="OLE_LINK2"/>
            <w:r>
              <w:rPr>
                <w:rFonts w:ascii="Helvetica" w:eastAsia="Helvetica" w:hAnsi="Helvetica" w:cs="Helvetica"/>
                <w:b/>
                <w:color w:val="000000" w:themeColor="text1"/>
                <w:sz w:val="22"/>
                <w:szCs w:val="22"/>
              </w:rPr>
              <w:t>Units</w:t>
            </w:r>
          </w:p>
        </w:tc>
        <w:tc>
          <w:tcPr>
            <w:tcW w:w="1276" w:type="dxa"/>
          </w:tcPr>
          <w:p w14:paraId="68FD9E35" w14:textId="77777777" w:rsidR="00203074" w:rsidRDefault="00203074" w:rsidP="00EB5D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
                <w:color w:val="000000" w:themeColor="text1"/>
                <w:sz w:val="22"/>
                <w:szCs w:val="22"/>
              </w:rPr>
            </w:pPr>
            <w:r>
              <w:rPr>
                <w:rFonts w:ascii="Helvetica" w:eastAsia="Helvetica" w:hAnsi="Helvetica" w:cs="Helvetica"/>
                <w:b/>
                <w:color w:val="000000" w:themeColor="text1"/>
                <w:sz w:val="22"/>
                <w:szCs w:val="22"/>
              </w:rPr>
              <w:t>Age</w:t>
            </w:r>
          </w:p>
        </w:tc>
        <w:tc>
          <w:tcPr>
            <w:tcW w:w="992" w:type="dxa"/>
          </w:tcPr>
          <w:p w14:paraId="64AB5295" w14:textId="77777777" w:rsidR="00203074" w:rsidRDefault="00203074" w:rsidP="00EB5D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
                <w:color w:val="000000" w:themeColor="text1"/>
                <w:sz w:val="22"/>
                <w:szCs w:val="22"/>
              </w:rPr>
            </w:pPr>
            <w:r>
              <w:rPr>
                <w:rFonts w:ascii="Helvetica" w:eastAsia="Helvetica" w:hAnsi="Helvetica" w:cs="Helvetica"/>
                <w:b/>
                <w:color w:val="000000" w:themeColor="text1"/>
                <w:sz w:val="22"/>
                <w:szCs w:val="22"/>
              </w:rPr>
              <w:t>Gender</w:t>
            </w:r>
          </w:p>
        </w:tc>
        <w:tc>
          <w:tcPr>
            <w:tcW w:w="2126" w:type="dxa"/>
          </w:tcPr>
          <w:p w14:paraId="1B8C1D96" w14:textId="2BB5330A" w:rsidR="00203074" w:rsidRDefault="00203074" w:rsidP="00EB5D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
                <w:color w:val="000000" w:themeColor="text1"/>
                <w:sz w:val="22"/>
                <w:szCs w:val="22"/>
              </w:rPr>
            </w:pPr>
            <w:r>
              <w:rPr>
                <w:rFonts w:ascii="Helvetica" w:eastAsia="Helvetica" w:hAnsi="Helvetica" w:cs="Helvetica"/>
                <w:b/>
                <w:color w:val="000000" w:themeColor="text1"/>
                <w:sz w:val="22"/>
                <w:szCs w:val="22"/>
              </w:rPr>
              <w:t>Common recruitment criteria</w:t>
            </w:r>
          </w:p>
        </w:tc>
        <w:tc>
          <w:tcPr>
            <w:tcW w:w="1701" w:type="dxa"/>
          </w:tcPr>
          <w:p w14:paraId="6957B5D8" w14:textId="77777777" w:rsidR="00203074" w:rsidRDefault="00203074" w:rsidP="00EB5D6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
                <w:color w:val="000000" w:themeColor="text1"/>
                <w:sz w:val="22"/>
                <w:szCs w:val="22"/>
              </w:rPr>
            </w:pPr>
            <w:r>
              <w:rPr>
                <w:rFonts w:ascii="Helvetica" w:eastAsia="Helvetica" w:hAnsi="Helvetica" w:cs="Helvetica"/>
                <w:b/>
                <w:color w:val="000000" w:themeColor="text1"/>
                <w:sz w:val="22"/>
                <w:szCs w:val="22"/>
              </w:rPr>
              <w:t>Specific recruitment criteria (Persona Type)</w:t>
            </w:r>
          </w:p>
        </w:tc>
      </w:tr>
      <w:tr w:rsidR="00203074" w14:paraId="67A2856E" w14:textId="77777777" w:rsidTr="00B3288F">
        <w:trPr>
          <w:trHeight w:val="699"/>
        </w:trPr>
        <w:tc>
          <w:tcPr>
            <w:tcW w:w="992" w:type="dxa"/>
          </w:tcPr>
          <w:p w14:paraId="766C01AD" w14:textId="6B232261" w:rsidR="00203074" w:rsidRPr="00ED3569" w:rsidRDefault="007775F9" w:rsidP="00E6135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1</w:t>
            </w:r>
            <w:r w:rsidR="00AA0216">
              <w:rPr>
                <w:rFonts w:ascii="Helvetica" w:eastAsia="Helvetica" w:hAnsi="Helvetica" w:cs="Helvetica"/>
                <w:bCs/>
                <w:color w:val="000000" w:themeColor="text1"/>
                <w:sz w:val="22"/>
                <w:szCs w:val="22"/>
              </w:rPr>
              <w:t>2</w:t>
            </w:r>
          </w:p>
        </w:tc>
        <w:tc>
          <w:tcPr>
            <w:tcW w:w="1276" w:type="dxa"/>
          </w:tcPr>
          <w:p w14:paraId="288941CF" w14:textId="1FE32EA1" w:rsidR="00203074" w:rsidRPr="00ED3569" w:rsidRDefault="00203074" w:rsidP="00E6135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Any</w:t>
            </w:r>
          </w:p>
        </w:tc>
        <w:tc>
          <w:tcPr>
            <w:tcW w:w="992" w:type="dxa"/>
          </w:tcPr>
          <w:p w14:paraId="34AE74B2" w14:textId="0B72641B" w:rsidR="00203074" w:rsidRPr="00ED3569" w:rsidRDefault="00203074" w:rsidP="00E6135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Any</w:t>
            </w:r>
          </w:p>
        </w:tc>
        <w:tc>
          <w:tcPr>
            <w:tcW w:w="2126" w:type="dxa"/>
          </w:tcPr>
          <w:p w14:paraId="58E69026" w14:textId="77777777" w:rsidR="00203074" w:rsidRPr="00EC1A04" w:rsidRDefault="0033134D"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r w:rsidRPr="000D1F96">
              <w:rPr>
                <w:rFonts w:ascii="Helvetica" w:hAnsi="Helvetica"/>
                <w:color w:val="000000" w:themeColor="text1"/>
                <w:sz w:val="22"/>
                <w:szCs w:val="32"/>
              </w:rPr>
              <w:t>Fair mix across different genres of industries/verticals (in terms of the product they are selling)</w:t>
            </w:r>
          </w:p>
          <w:p w14:paraId="28D7E3B9" w14:textId="77777777" w:rsidR="00336EBE" w:rsidRPr="00EC1A04" w:rsidRDefault="00336EBE"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p>
          <w:p w14:paraId="53FDE07C" w14:textId="77777777" w:rsidR="00F5027F" w:rsidRDefault="00336EBE"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r w:rsidRPr="00EC1A04">
              <w:rPr>
                <w:rFonts w:ascii="Helvetica" w:hAnsi="Helvetica"/>
                <w:color w:val="000000" w:themeColor="text1"/>
                <w:sz w:val="22"/>
                <w:szCs w:val="32"/>
              </w:rPr>
              <w:t>Fair mix across businesses using different vendors’ security products (for users)</w:t>
            </w:r>
          </w:p>
          <w:p w14:paraId="567F71DD" w14:textId="77777777" w:rsidR="00BD67E1" w:rsidRDefault="00BD67E1"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p>
          <w:p w14:paraId="21195FDF" w14:textId="22BCF859" w:rsidR="00BD67E1" w:rsidRDefault="00BD67E1"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r>
              <w:rPr>
                <w:rFonts w:ascii="Helvetica" w:hAnsi="Helvetica"/>
                <w:color w:val="000000" w:themeColor="text1"/>
                <w:sz w:val="22"/>
                <w:szCs w:val="32"/>
              </w:rPr>
              <w:t xml:space="preserve">Fair mix across </w:t>
            </w:r>
            <w:r w:rsidR="003D2130" w:rsidRPr="003D2130">
              <w:rPr>
                <w:rFonts w:ascii="Helvetica" w:hAnsi="Helvetica"/>
                <w:color w:val="000000" w:themeColor="text1"/>
                <w:sz w:val="22"/>
                <w:szCs w:val="32"/>
              </w:rPr>
              <w:t xml:space="preserve">Business antivirus protection by </w:t>
            </w:r>
            <w:bookmarkStart w:id="4" w:name="OLE_LINK1"/>
            <w:r w:rsidR="003D2130" w:rsidRPr="003D2130">
              <w:rPr>
                <w:rFonts w:ascii="Helvetica" w:hAnsi="Helvetica"/>
                <w:color w:val="000000" w:themeColor="text1"/>
                <w:sz w:val="22"/>
                <w:szCs w:val="32"/>
              </w:rPr>
              <w:t>McAfee</w:t>
            </w:r>
            <w:r>
              <w:rPr>
                <w:rFonts w:ascii="Helvetica" w:hAnsi="Helvetica"/>
                <w:color w:val="000000" w:themeColor="text1"/>
                <w:sz w:val="22"/>
                <w:szCs w:val="32"/>
              </w:rPr>
              <w:t xml:space="preserve"> </w:t>
            </w:r>
            <w:r w:rsidR="00400076">
              <w:rPr>
                <w:rFonts w:ascii="Helvetica" w:hAnsi="Helvetica"/>
                <w:color w:val="000000" w:themeColor="text1"/>
                <w:sz w:val="22"/>
                <w:szCs w:val="32"/>
              </w:rPr>
              <w:t xml:space="preserve">and/or </w:t>
            </w:r>
            <w:proofErr w:type="spellStart"/>
            <w:r w:rsidR="003D2130">
              <w:rPr>
                <w:rFonts w:ascii="Helvetica" w:hAnsi="Helvetica"/>
                <w:color w:val="000000" w:themeColor="text1"/>
                <w:sz w:val="22"/>
                <w:szCs w:val="32"/>
              </w:rPr>
              <w:t>Wifi</w:t>
            </w:r>
            <w:proofErr w:type="spellEnd"/>
            <w:r w:rsidR="003D2130">
              <w:rPr>
                <w:rFonts w:ascii="Helvetica" w:hAnsi="Helvetica"/>
                <w:color w:val="000000" w:themeColor="text1"/>
                <w:sz w:val="22"/>
                <w:szCs w:val="32"/>
              </w:rPr>
              <w:t xml:space="preserve"> security control with </w:t>
            </w:r>
            <w:r w:rsidR="00400076">
              <w:rPr>
                <w:rFonts w:ascii="Helvetica" w:hAnsi="Helvetica"/>
                <w:color w:val="000000" w:themeColor="text1"/>
                <w:sz w:val="22"/>
                <w:szCs w:val="32"/>
              </w:rPr>
              <w:t xml:space="preserve">broadband </w:t>
            </w:r>
            <w:r w:rsidR="003D2130">
              <w:rPr>
                <w:rFonts w:ascii="Helvetica" w:hAnsi="Helvetica"/>
                <w:color w:val="000000" w:themeColor="text1"/>
                <w:sz w:val="22"/>
                <w:szCs w:val="32"/>
              </w:rPr>
              <w:t xml:space="preserve">pro </w:t>
            </w:r>
            <w:bookmarkEnd w:id="4"/>
            <w:r>
              <w:rPr>
                <w:rFonts w:ascii="Helvetica" w:hAnsi="Helvetica"/>
                <w:color w:val="000000" w:themeColor="text1"/>
                <w:sz w:val="22"/>
                <w:szCs w:val="32"/>
              </w:rPr>
              <w:t>users for BT vendor and similar product</w:t>
            </w:r>
            <w:r w:rsidR="003D2130">
              <w:rPr>
                <w:rFonts w:ascii="Helvetica" w:hAnsi="Helvetica"/>
                <w:color w:val="000000" w:themeColor="text1"/>
                <w:sz w:val="22"/>
                <w:szCs w:val="32"/>
              </w:rPr>
              <w:t>s</w:t>
            </w:r>
            <w:r>
              <w:rPr>
                <w:rFonts w:ascii="Helvetica" w:hAnsi="Helvetica"/>
                <w:color w:val="000000" w:themeColor="text1"/>
                <w:sz w:val="22"/>
                <w:szCs w:val="32"/>
              </w:rPr>
              <w:t xml:space="preserve"> from other vendors</w:t>
            </w:r>
            <w:r w:rsidR="003D2130">
              <w:rPr>
                <w:rFonts w:ascii="Helvetica" w:hAnsi="Helvetica"/>
                <w:color w:val="000000" w:themeColor="text1"/>
                <w:sz w:val="22"/>
                <w:szCs w:val="32"/>
              </w:rPr>
              <w:t xml:space="preserve"> </w:t>
            </w:r>
            <w:r w:rsidR="003D2130" w:rsidRPr="000D1F96">
              <w:rPr>
                <w:rFonts w:ascii="Helvetica" w:hAnsi="Helvetica"/>
                <w:color w:val="000000" w:themeColor="text1"/>
                <w:sz w:val="22"/>
                <w:szCs w:val="32"/>
              </w:rPr>
              <w:t xml:space="preserve">and other security products </w:t>
            </w:r>
            <w:r w:rsidR="003D2130" w:rsidRPr="000D1F96">
              <w:rPr>
                <w:rFonts w:ascii="Helvetica" w:hAnsi="Helvetica"/>
                <w:color w:val="000000" w:themeColor="text1"/>
                <w:sz w:val="22"/>
                <w:szCs w:val="32"/>
              </w:rPr>
              <w:lastRenderedPageBreak/>
              <w:t>from BT/other vendors</w:t>
            </w:r>
          </w:p>
          <w:p w14:paraId="24BD806E" w14:textId="77777777" w:rsidR="00400076" w:rsidRDefault="00400076" w:rsidP="00AA021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p>
          <w:p w14:paraId="23BFA9FB" w14:textId="76C64993" w:rsidR="00F5027F" w:rsidRPr="00EC1A04" w:rsidRDefault="00F5027F" w:rsidP="006F53E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hAnsi="Helvetica"/>
                <w:color w:val="000000" w:themeColor="text1"/>
                <w:sz w:val="22"/>
                <w:szCs w:val="32"/>
              </w:rPr>
            </w:pPr>
          </w:p>
        </w:tc>
        <w:tc>
          <w:tcPr>
            <w:tcW w:w="1701" w:type="dxa"/>
          </w:tcPr>
          <w:p w14:paraId="0BC70F43" w14:textId="347F8DA2" w:rsidR="0033134D" w:rsidRPr="00EC1A04" w:rsidRDefault="0033134D" w:rsidP="007775F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sidRPr="00EC1A04">
              <w:rPr>
                <w:rFonts w:ascii="Helvetica" w:eastAsia="Helvetica" w:hAnsi="Helvetica" w:cs="Helvetica"/>
                <w:bCs/>
                <w:color w:val="000000" w:themeColor="text1"/>
              </w:rPr>
              <w:lastRenderedPageBreak/>
              <w:t>Fair mix across:</w:t>
            </w:r>
          </w:p>
          <w:p w14:paraId="20C30476" w14:textId="77777777" w:rsidR="00852399" w:rsidRDefault="0033134D" w:rsidP="0033134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bCs/>
                <w:color w:val="000000" w:themeColor="text1"/>
              </w:rPr>
            </w:pPr>
            <w:r w:rsidRPr="00EC1A04">
              <w:rPr>
                <w:rFonts w:ascii="Helvetica" w:eastAsia="Helvetica" w:hAnsi="Helvetica" w:cs="Helvetica"/>
                <w:bCs/>
                <w:color w:val="000000" w:themeColor="text1"/>
              </w:rPr>
              <w:t xml:space="preserve">- 1-9 </w:t>
            </w:r>
          </w:p>
          <w:p w14:paraId="27E9D252" w14:textId="4AF4725C" w:rsidR="00852399" w:rsidRDefault="00852399" w:rsidP="0033134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bCs/>
                <w:color w:val="000000" w:themeColor="text1"/>
              </w:rPr>
            </w:pPr>
            <w:r>
              <w:rPr>
                <w:rFonts w:ascii="Helvetica" w:eastAsia="Helvetica" w:hAnsi="Helvetica" w:cs="Helvetica"/>
                <w:bCs/>
                <w:color w:val="000000" w:themeColor="text1"/>
              </w:rPr>
              <w:t>- 10-50</w:t>
            </w:r>
          </w:p>
          <w:p w14:paraId="49FEDEA3" w14:textId="4E35A482" w:rsidR="00852399" w:rsidRDefault="00852399" w:rsidP="0033134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bCs/>
                <w:color w:val="000000" w:themeColor="text1"/>
              </w:rPr>
            </w:pPr>
            <w:r>
              <w:rPr>
                <w:rFonts w:ascii="Helvetica" w:eastAsia="Helvetica" w:hAnsi="Helvetica" w:cs="Helvetica"/>
                <w:bCs/>
                <w:color w:val="000000" w:themeColor="text1"/>
              </w:rPr>
              <w:t>- 51-250</w:t>
            </w:r>
          </w:p>
          <w:p w14:paraId="49709C70" w14:textId="07BAB51E" w:rsidR="0033134D" w:rsidRPr="00EC1A04" w:rsidRDefault="0033134D" w:rsidP="0033134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Helvetica" w:eastAsia="Helvetica" w:hAnsi="Helvetica" w:cs="Helvetica"/>
                <w:bCs/>
                <w:color w:val="000000" w:themeColor="text1"/>
              </w:rPr>
            </w:pPr>
            <w:r w:rsidRPr="00EC1A04">
              <w:rPr>
                <w:rFonts w:ascii="Helvetica" w:eastAsia="Helvetica" w:hAnsi="Helvetica" w:cs="Helvetica"/>
                <w:bCs/>
                <w:color w:val="000000" w:themeColor="text1"/>
              </w:rPr>
              <w:t>employees</w:t>
            </w:r>
          </w:p>
          <w:p w14:paraId="6B86462B" w14:textId="77777777" w:rsidR="0033134D" w:rsidRPr="00EC1A04" w:rsidRDefault="0033134D" w:rsidP="00F91B8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p>
          <w:p w14:paraId="193EC8F9" w14:textId="77777777" w:rsidR="0033134D" w:rsidRPr="00EC1A04" w:rsidRDefault="0033134D" w:rsidP="0033134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sidRPr="00EC1A04">
              <w:rPr>
                <w:rFonts w:ascii="Helvetica" w:eastAsia="Helvetica" w:hAnsi="Helvetica" w:cs="Helvetica"/>
                <w:bCs/>
                <w:color w:val="000000" w:themeColor="text1"/>
                <w:sz w:val="22"/>
                <w:szCs w:val="22"/>
              </w:rPr>
              <w:t xml:space="preserve">Fair mix across: </w:t>
            </w:r>
          </w:p>
          <w:p w14:paraId="18B0BAC5" w14:textId="77777777" w:rsidR="0033134D" w:rsidRPr="00EC1A04" w:rsidRDefault="0033134D" w:rsidP="0033134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sidRPr="00EC1A04">
              <w:rPr>
                <w:rFonts w:ascii="Helvetica" w:eastAsia="Helvetica" w:hAnsi="Helvetica" w:cs="Helvetica"/>
                <w:bCs/>
                <w:color w:val="000000" w:themeColor="text1"/>
                <w:sz w:val="22"/>
                <w:szCs w:val="22"/>
              </w:rPr>
              <w:t>- business owners</w:t>
            </w:r>
          </w:p>
          <w:p w14:paraId="0FC27710" w14:textId="4D6A7296" w:rsidR="0033134D" w:rsidRDefault="0033134D" w:rsidP="007775F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sidRPr="00EC1A04">
              <w:rPr>
                <w:rFonts w:ascii="Helvetica" w:eastAsia="Helvetica" w:hAnsi="Helvetica" w:cs="Helvetica"/>
                <w:bCs/>
                <w:color w:val="000000" w:themeColor="text1"/>
                <w:sz w:val="22"/>
                <w:szCs w:val="22"/>
              </w:rPr>
              <w:t xml:space="preserve">- </w:t>
            </w:r>
            <w:r w:rsidR="00852399">
              <w:rPr>
                <w:rFonts w:ascii="Helvetica" w:eastAsia="Helvetica" w:hAnsi="Helvetica" w:cs="Helvetica"/>
                <w:bCs/>
                <w:color w:val="000000" w:themeColor="text1"/>
                <w:sz w:val="22"/>
                <w:szCs w:val="22"/>
              </w:rPr>
              <w:t xml:space="preserve">decision makers belonging to teams: </w:t>
            </w:r>
            <w:r w:rsidR="00AA0216" w:rsidRPr="00EC1A04">
              <w:rPr>
                <w:rFonts w:ascii="Helvetica" w:eastAsia="Helvetica" w:hAnsi="Helvetica" w:cs="Helvetica"/>
                <w:bCs/>
                <w:color w:val="000000" w:themeColor="text1"/>
                <w:sz w:val="22"/>
                <w:szCs w:val="22"/>
              </w:rPr>
              <w:t>IT, Procurement, Operations</w:t>
            </w:r>
          </w:p>
          <w:p w14:paraId="594296A7" w14:textId="77777777" w:rsidR="009B5C28" w:rsidRDefault="009B5C28" w:rsidP="007775F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p>
          <w:p w14:paraId="2ED9655F" w14:textId="14F3A6F1" w:rsidR="00BD67E1" w:rsidRDefault="00BD67E1" w:rsidP="007775F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Fair mix across:</w:t>
            </w:r>
          </w:p>
          <w:p w14:paraId="12EDD4AE" w14:textId="03F58D2E" w:rsidR="00BD67E1" w:rsidRPr="00BD67E1" w:rsidRDefault="00BD67E1" w:rsidP="00BD67E1">
            <w:pPr>
              <w:spacing w:line="276" w:lineRule="auto"/>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 xml:space="preserve">-have used </w:t>
            </w:r>
            <w:r w:rsidR="003D2130" w:rsidRPr="003D2130">
              <w:rPr>
                <w:rFonts w:ascii="Helvetica" w:hAnsi="Helvetica"/>
                <w:color w:val="000000" w:themeColor="text1"/>
                <w:sz w:val="22"/>
                <w:szCs w:val="32"/>
              </w:rPr>
              <w:t>McAfee</w:t>
            </w:r>
            <w:r w:rsidR="003B5CA0">
              <w:rPr>
                <w:rFonts w:ascii="Helvetica" w:hAnsi="Helvetica"/>
                <w:color w:val="000000" w:themeColor="text1"/>
                <w:sz w:val="22"/>
                <w:szCs w:val="32"/>
              </w:rPr>
              <w:t xml:space="preserve"> (1)</w:t>
            </w:r>
            <w:r w:rsidR="003D2130">
              <w:rPr>
                <w:rFonts w:ascii="Helvetica" w:hAnsi="Helvetica"/>
                <w:color w:val="000000" w:themeColor="text1"/>
                <w:sz w:val="22"/>
                <w:szCs w:val="32"/>
              </w:rPr>
              <w:t xml:space="preserve"> and/or </w:t>
            </w:r>
            <w:proofErr w:type="spellStart"/>
            <w:r w:rsidR="003D2130">
              <w:rPr>
                <w:rFonts w:ascii="Helvetica" w:hAnsi="Helvetica"/>
                <w:color w:val="000000" w:themeColor="text1"/>
                <w:sz w:val="22"/>
                <w:szCs w:val="32"/>
              </w:rPr>
              <w:t>Wifi</w:t>
            </w:r>
            <w:proofErr w:type="spellEnd"/>
            <w:r w:rsidR="003D2130">
              <w:rPr>
                <w:rFonts w:ascii="Helvetica" w:hAnsi="Helvetica"/>
                <w:color w:val="000000" w:themeColor="text1"/>
                <w:sz w:val="22"/>
                <w:szCs w:val="32"/>
              </w:rPr>
              <w:t xml:space="preserve"> security control with </w:t>
            </w:r>
            <w:r w:rsidR="003D2130">
              <w:rPr>
                <w:rFonts w:ascii="Helvetica" w:hAnsi="Helvetica"/>
                <w:color w:val="000000" w:themeColor="text1"/>
                <w:sz w:val="22"/>
                <w:szCs w:val="32"/>
              </w:rPr>
              <w:lastRenderedPageBreak/>
              <w:t>broadband pro</w:t>
            </w:r>
            <w:r w:rsidR="0032399B">
              <w:rPr>
                <w:rFonts w:ascii="Helvetica" w:hAnsi="Helvetica"/>
                <w:color w:val="000000" w:themeColor="text1"/>
                <w:sz w:val="22"/>
                <w:szCs w:val="32"/>
              </w:rPr>
              <w:t xml:space="preserve"> </w:t>
            </w:r>
            <w:r w:rsidR="003B5CA0">
              <w:rPr>
                <w:rFonts w:ascii="Helvetica" w:hAnsi="Helvetica"/>
                <w:color w:val="000000" w:themeColor="text1"/>
                <w:sz w:val="22"/>
                <w:szCs w:val="32"/>
              </w:rPr>
              <w:t xml:space="preserve">(2) </w:t>
            </w:r>
            <w:r w:rsidR="0032399B">
              <w:rPr>
                <w:rFonts w:ascii="Helvetica" w:hAnsi="Helvetica"/>
                <w:color w:val="000000" w:themeColor="text1"/>
                <w:sz w:val="22"/>
                <w:szCs w:val="32"/>
              </w:rPr>
              <w:t>from BT</w:t>
            </w:r>
            <w:r w:rsidR="003D2130">
              <w:rPr>
                <w:rFonts w:ascii="Helvetica" w:hAnsi="Helvetica"/>
                <w:color w:val="000000" w:themeColor="text1"/>
                <w:sz w:val="22"/>
                <w:szCs w:val="32"/>
              </w:rPr>
              <w:t xml:space="preserve"> </w:t>
            </w:r>
          </w:p>
          <w:p w14:paraId="2B5FB40F" w14:textId="2E99AE15" w:rsidR="00400076" w:rsidRDefault="00BD67E1" w:rsidP="00F9147B">
            <w:pPr>
              <w:spacing w:line="276" w:lineRule="auto"/>
              <w:rPr>
                <w:rFonts w:ascii="Helvetica" w:eastAsia="Helvetica" w:hAnsi="Helvetica" w:cs="Helvetica"/>
                <w:bCs/>
                <w:color w:val="000000" w:themeColor="text1"/>
                <w:sz w:val="22"/>
                <w:szCs w:val="22"/>
              </w:rPr>
            </w:pPr>
            <w:r w:rsidRPr="002F621B">
              <w:rPr>
                <w:rFonts w:ascii="Helvetica" w:eastAsia="Helvetica" w:hAnsi="Helvetica" w:cs="Helvetica"/>
                <w:bCs/>
                <w:color w:val="000000" w:themeColor="text1"/>
                <w:sz w:val="22"/>
                <w:szCs w:val="22"/>
                <w:highlight w:val="yellow"/>
              </w:rPr>
              <w:t xml:space="preserve">-have NOT used </w:t>
            </w:r>
            <w:r w:rsidR="003D2130" w:rsidRPr="002F621B">
              <w:rPr>
                <w:rFonts w:ascii="Helvetica" w:hAnsi="Helvetica"/>
                <w:color w:val="000000" w:themeColor="text1"/>
                <w:sz w:val="22"/>
                <w:szCs w:val="32"/>
                <w:highlight w:val="yellow"/>
              </w:rPr>
              <w:t>McAfee</w:t>
            </w:r>
            <w:r w:rsidR="003B5CA0">
              <w:rPr>
                <w:rFonts w:ascii="Helvetica" w:hAnsi="Helvetica"/>
                <w:color w:val="000000" w:themeColor="text1"/>
                <w:sz w:val="22"/>
                <w:szCs w:val="32"/>
                <w:highlight w:val="yellow"/>
              </w:rPr>
              <w:t xml:space="preserve"> (2)</w:t>
            </w:r>
            <w:r w:rsidR="003D2130" w:rsidRPr="002F621B">
              <w:rPr>
                <w:rFonts w:ascii="Helvetica" w:hAnsi="Helvetica"/>
                <w:color w:val="000000" w:themeColor="text1"/>
                <w:sz w:val="22"/>
                <w:szCs w:val="32"/>
                <w:highlight w:val="yellow"/>
              </w:rPr>
              <w:t xml:space="preserve"> and/or </w:t>
            </w:r>
            <w:proofErr w:type="spellStart"/>
            <w:r w:rsidR="003D2130" w:rsidRPr="002F621B">
              <w:rPr>
                <w:rFonts w:ascii="Helvetica" w:hAnsi="Helvetica"/>
                <w:color w:val="000000" w:themeColor="text1"/>
                <w:sz w:val="22"/>
                <w:szCs w:val="32"/>
                <w:highlight w:val="yellow"/>
              </w:rPr>
              <w:t>Wifi</w:t>
            </w:r>
            <w:proofErr w:type="spellEnd"/>
            <w:r w:rsidR="003D2130" w:rsidRPr="002F621B">
              <w:rPr>
                <w:rFonts w:ascii="Helvetica" w:hAnsi="Helvetica"/>
                <w:color w:val="000000" w:themeColor="text1"/>
                <w:sz w:val="22"/>
                <w:szCs w:val="32"/>
                <w:highlight w:val="yellow"/>
              </w:rPr>
              <w:t xml:space="preserve"> security control with broadband pro</w:t>
            </w:r>
            <w:r w:rsidRPr="002F621B">
              <w:rPr>
                <w:rFonts w:ascii="Helvetica" w:eastAsia="Helvetica" w:hAnsi="Helvetica" w:cs="Helvetica"/>
                <w:bCs/>
                <w:color w:val="000000" w:themeColor="text1"/>
                <w:sz w:val="22"/>
                <w:szCs w:val="22"/>
                <w:highlight w:val="yellow"/>
              </w:rPr>
              <w:t xml:space="preserve"> </w:t>
            </w:r>
            <w:r w:rsidR="003B5CA0">
              <w:rPr>
                <w:rFonts w:ascii="Helvetica" w:eastAsia="Helvetica" w:hAnsi="Helvetica" w:cs="Helvetica"/>
                <w:bCs/>
                <w:color w:val="000000" w:themeColor="text1"/>
                <w:sz w:val="22"/>
                <w:szCs w:val="22"/>
                <w:highlight w:val="yellow"/>
              </w:rPr>
              <w:t xml:space="preserve">(1) </w:t>
            </w:r>
            <w:r w:rsidRPr="002F621B">
              <w:rPr>
                <w:rFonts w:ascii="Helvetica" w:eastAsia="Helvetica" w:hAnsi="Helvetica" w:cs="Helvetica"/>
                <w:bCs/>
                <w:color w:val="000000" w:themeColor="text1"/>
                <w:sz w:val="22"/>
                <w:szCs w:val="22"/>
                <w:highlight w:val="yellow"/>
              </w:rPr>
              <w:t>but are aware that they have bought it</w:t>
            </w:r>
            <w:r w:rsidRPr="00BD67E1">
              <w:rPr>
                <w:rFonts w:ascii="Helvetica" w:eastAsia="Helvetica" w:hAnsi="Helvetica" w:cs="Helvetica"/>
                <w:bCs/>
                <w:color w:val="000000" w:themeColor="text1"/>
                <w:sz w:val="22"/>
                <w:szCs w:val="22"/>
              </w:rPr>
              <w:t xml:space="preserve"> </w:t>
            </w:r>
            <w:r w:rsidR="0032399B" w:rsidRPr="0032399B">
              <w:rPr>
                <w:rFonts w:ascii="Helvetica" w:eastAsia="Helvetica" w:hAnsi="Helvetica" w:cs="Helvetica"/>
                <w:bCs/>
                <w:color w:val="000000" w:themeColor="text1"/>
                <w:sz w:val="22"/>
                <w:szCs w:val="22"/>
                <w:highlight w:val="yellow"/>
              </w:rPr>
              <w:t>from BT</w:t>
            </w:r>
            <w:r w:rsidRPr="00BD67E1">
              <w:rPr>
                <w:rFonts w:ascii="Helvetica" w:eastAsia="Helvetica" w:hAnsi="Helvetica" w:cs="Helvetica"/>
                <w:bCs/>
                <w:color w:val="000000" w:themeColor="text1"/>
                <w:sz w:val="22"/>
                <w:szCs w:val="22"/>
              </w:rPr>
              <w:t xml:space="preserve">  </w:t>
            </w:r>
          </w:p>
          <w:p w14:paraId="26F9FF7F" w14:textId="26C80821" w:rsidR="00AA0216" w:rsidRDefault="00400076" w:rsidP="00BD67E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Pr>
                <w:rFonts w:ascii="Helvetica" w:eastAsia="Helvetica" w:hAnsi="Helvetica" w:cs="Helvetica"/>
                <w:bCs/>
                <w:color w:val="000000" w:themeColor="text1"/>
                <w:sz w:val="22"/>
                <w:szCs w:val="22"/>
              </w:rPr>
              <w:t>-</w:t>
            </w:r>
            <w:r w:rsidR="0032399B">
              <w:rPr>
                <w:rFonts w:ascii="Helvetica" w:eastAsia="Helvetica" w:hAnsi="Helvetica" w:cs="Helvetica"/>
                <w:bCs/>
                <w:color w:val="000000" w:themeColor="text1"/>
                <w:sz w:val="22"/>
                <w:szCs w:val="22"/>
              </w:rPr>
              <w:t>non security product users</w:t>
            </w:r>
            <w:r w:rsidR="00F9147B">
              <w:rPr>
                <w:rFonts w:ascii="Helvetica" w:eastAsia="Helvetica" w:hAnsi="Helvetica" w:cs="Helvetica"/>
                <w:bCs/>
                <w:color w:val="000000" w:themeColor="text1"/>
                <w:sz w:val="22"/>
                <w:szCs w:val="22"/>
              </w:rPr>
              <w:t xml:space="preserve"> but could buy in future</w:t>
            </w:r>
          </w:p>
          <w:p w14:paraId="435D26B3" w14:textId="68FFD7C0" w:rsidR="003D2130" w:rsidRPr="00EC1A04" w:rsidRDefault="003D2130" w:rsidP="00BD67E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Pr>
                <w:rFonts w:ascii="Helvetica" w:eastAsia="Helvetica" w:hAnsi="Helvetica" w:cs="Helvetica"/>
                <w:bCs/>
                <w:color w:val="000000" w:themeColor="text1"/>
                <w:sz w:val="22"/>
                <w:szCs w:val="22"/>
              </w:rPr>
            </w:pPr>
            <w:r w:rsidRPr="000D1F96">
              <w:rPr>
                <w:rFonts w:ascii="Helvetica" w:eastAsia="Helvetica" w:hAnsi="Helvetica" w:cs="Helvetica"/>
                <w:bCs/>
                <w:color w:val="000000" w:themeColor="text1"/>
                <w:sz w:val="22"/>
                <w:szCs w:val="22"/>
              </w:rPr>
              <w:t>-other security products users</w:t>
            </w:r>
            <w:r w:rsidR="0032399B">
              <w:rPr>
                <w:rFonts w:ascii="Helvetica" w:eastAsia="Helvetica" w:hAnsi="Helvetica" w:cs="Helvetica"/>
                <w:bCs/>
                <w:color w:val="000000" w:themeColor="text1"/>
                <w:sz w:val="22"/>
                <w:szCs w:val="22"/>
              </w:rPr>
              <w:t xml:space="preserve"> from BT/ other vendors</w:t>
            </w:r>
          </w:p>
        </w:tc>
      </w:tr>
    </w:tbl>
    <w:bookmarkEnd w:id="3"/>
    <w:p w14:paraId="36516CF0" w14:textId="2ED03F47" w:rsidR="0019015E" w:rsidRDefault="005B73A0" w:rsidP="0019015E">
      <w:pPr>
        <w:pStyle w:val="Heading1"/>
      </w:pPr>
      <w:r w:rsidRPr="00FE1282">
        <w:lastRenderedPageBreak/>
        <w:t>Timeline</w:t>
      </w:r>
      <w:r w:rsidR="00CE5997" w:rsidRPr="00FE1282">
        <w:t>/Approach</w:t>
      </w:r>
    </w:p>
    <w:p w14:paraId="6D2F5710" w14:textId="1EDDC8E1" w:rsidR="00FE1282" w:rsidRPr="00FE1282" w:rsidRDefault="00FE1282" w:rsidP="00FE1282">
      <w:pPr>
        <w:rPr>
          <w:rFonts w:ascii="Helvetica" w:hAnsi="Helvetica"/>
          <w:b/>
          <w:bCs/>
          <w:sz w:val="22"/>
          <w:szCs w:val="22"/>
        </w:rPr>
      </w:pPr>
      <w:r w:rsidRPr="00FE1282">
        <w:rPr>
          <w:rFonts w:ascii="Helvetica" w:hAnsi="Helvetica"/>
          <w:b/>
          <w:bCs/>
          <w:sz w:val="22"/>
          <w:szCs w:val="22"/>
        </w:rPr>
        <w:t>Team members to be part of interview sessions and high</w:t>
      </w:r>
      <w:r>
        <w:rPr>
          <w:rFonts w:ascii="Helvetica" w:hAnsi="Helvetica"/>
          <w:b/>
          <w:bCs/>
          <w:sz w:val="22"/>
          <w:szCs w:val="22"/>
        </w:rPr>
        <w:t>-</w:t>
      </w:r>
      <w:r w:rsidRPr="00FE1282">
        <w:rPr>
          <w:rFonts w:ascii="Helvetica" w:hAnsi="Helvetica"/>
          <w:b/>
          <w:bCs/>
          <w:sz w:val="22"/>
          <w:szCs w:val="22"/>
        </w:rPr>
        <w:t>level themes to be shared after every 4-5 interviews:</w:t>
      </w:r>
    </w:p>
    <w:p w14:paraId="0B780A67" w14:textId="77777777" w:rsidR="00FE1282" w:rsidRDefault="00FE1282" w:rsidP="00FE1282"/>
    <w:p w14:paraId="67F7C224" w14:textId="468F5E5A" w:rsidR="00A01EBA" w:rsidRPr="003D4688" w:rsidRDefault="00FB0AF3" w:rsidP="00FE1282">
      <w:pPr>
        <w:rPr>
          <w:rFonts w:ascii="Helvetica" w:eastAsia="Helvetica" w:hAnsi="Helvetica" w:cs="Helvetica"/>
          <w:bCs/>
          <w:color w:val="000000" w:themeColor="text1"/>
          <w:sz w:val="22"/>
          <w:szCs w:val="22"/>
          <w:u w:color="000000"/>
          <w:bdr w:val="nil"/>
        </w:rPr>
      </w:pPr>
      <w:r>
        <w:rPr>
          <w:rFonts w:ascii="Helvetica" w:eastAsia="Helvetica" w:hAnsi="Helvetica" w:cs="Helvetica"/>
          <w:bCs/>
          <w:color w:val="000000" w:themeColor="text1"/>
          <w:sz w:val="22"/>
          <w:szCs w:val="22"/>
          <w:u w:color="000000"/>
          <w:bdr w:val="nil"/>
        </w:rPr>
        <w:t xml:space="preserve">Research taking </w:t>
      </w:r>
      <w:r w:rsidR="00BD67E1">
        <w:rPr>
          <w:rFonts w:ascii="Helvetica" w:eastAsia="Helvetica" w:hAnsi="Helvetica" w:cs="Helvetica"/>
          <w:bCs/>
          <w:color w:val="000000" w:themeColor="text1"/>
          <w:sz w:val="22"/>
          <w:szCs w:val="22"/>
          <w:u w:color="000000"/>
          <w:bdr w:val="nil"/>
        </w:rPr>
        <w:t>1.5-2</w:t>
      </w:r>
      <w:r>
        <w:rPr>
          <w:rFonts w:ascii="Helvetica" w:eastAsia="Helvetica" w:hAnsi="Helvetica" w:cs="Helvetica"/>
          <w:bCs/>
          <w:color w:val="000000" w:themeColor="text1"/>
          <w:sz w:val="22"/>
          <w:szCs w:val="22"/>
          <w:u w:color="000000"/>
          <w:bdr w:val="nil"/>
        </w:rPr>
        <w:t xml:space="preserve"> month</w:t>
      </w:r>
      <w:r w:rsidR="00BD67E1">
        <w:rPr>
          <w:rFonts w:ascii="Helvetica" w:eastAsia="Helvetica" w:hAnsi="Helvetica" w:cs="Helvetica"/>
          <w:bCs/>
          <w:color w:val="000000" w:themeColor="text1"/>
          <w:sz w:val="22"/>
          <w:szCs w:val="22"/>
          <w:u w:color="000000"/>
          <w:bdr w:val="nil"/>
        </w:rPr>
        <w:t>s</w:t>
      </w:r>
      <w:r>
        <w:rPr>
          <w:rFonts w:ascii="Helvetica" w:eastAsia="Helvetica" w:hAnsi="Helvetica" w:cs="Helvetica"/>
          <w:bCs/>
          <w:color w:val="000000" w:themeColor="text1"/>
          <w:sz w:val="22"/>
          <w:szCs w:val="22"/>
          <w:u w:color="000000"/>
          <w:bdr w:val="nil"/>
        </w:rPr>
        <w:t xml:space="preserve"> post initiation of recruitment of users.</w:t>
      </w:r>
    </w:p>
    <w:p w14:paraId="69400D52" w14:textId="77777777" w:rsidR="003D4688" w:rsidRPr="0031182D" w:rsidRDefault="003D4688" w:rsidP="005B73A0">
      <w:pPr>
        <w:pStyle w:val="Default"/>
        <w:spacing w:before="8" w:line="276" w:lineRule="auto"/>
        <w:ind w:right="612"/>
        <w:rPr>
          <w:color w:val="000000" w:themeColor="text1"/>
          <w:u w:val="single"/>
          <w:lang w:val="en-CA"/>
        </w:rPr>
      </w:pPr>
    </w:p>
    <w:p w14:paraId="523629EC" w14:textId="7A7399F0" w:rsidR="0008780C" w:rsidRPr="0008780C" w:rsidRDefault="0008780C"/>
    <w:sectPr w:rsidR="0008780C" w:rsidRPr="000878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BC7"/>
    <w:multiLevelType w:val="hybridMultilevel"/>
    <w:tmpl w:val="88140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F27E2"/>
    <w:multiLevelType w:val="multilevel"/>
    <w:tmpl w:val="53289E4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174714C"/>
    <w:multiLevelType w:val="hybridMultilevel"/>
    <w:tmpl w:val="FB30FC26"/>
    <w:lvl w:ilvl="0" w:tplc="65B670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0B7032"/>
    <w:multiLevelType w:val="hybridMultilevel"/>
    <w:tmpl w:val="E2880E2C"/>
    <w:lvl w:ilvl="0" w:tplc="AB2083BE">
      <w:numFmt w:val="bullet"/>
      <w:lvlText w:val="•"/>
      <w:lvlJc w:val="left"/>
      <w:pPr>
        <w:ind w:left="720" w:hanging="360"/>
      </w:pPr>
      <w:rPr>
        <w:rFonts w:ascii="Helvetica" w:eastAsia="Calibri" w:hAnsi="Helvetic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AC1BA4"/>
    <w:multiLevelType w:val="multilevel"/>
    <w:tmpl w:val="196C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7E6727"/>
    <w:multiLevelType w:val="multilevel"/>
    <w:tmpl w:val="53289E4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68139C4"/>
    <w:multiLevelType w:val="multilevel"/>
    <w:tmpl w:val="739A7FA0"/>
    <w:lvl w:ilvl="0">
      <w:start w:val="1"/>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73C292C"/>
    <w:multiLevelType w:val="hybridMultilevel"/>
    <w:tmpl w:val="64C8AAAE"/>
    <w:lvl w:ilvl="0" w:tplc="588A083A">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66512B"/>
    <w:multiLevelType w:val="multilevel"/>
    <w:tmpl w:val="8D8E009C"/>
    <w:lvl w:ilvl="0">
      <w:numFmt w:val="bullet"/>
      <w:lvlText w:val=""/>
      <w:lvlJc w:val="left"/>
      <w:pPr>
        <w:ind w:left="360" w:hanging="360"/>
      </w:pPr>
      <w:rPr>
        <w:rFonts w:ascii="Helvetica" w:eastAsia="Arial Unicode MS" w:hAnsi="Helvetica"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EF62725"/>
    <w:multiLevelType w:val="hybridMultilevel"/>
    <w:tmpl w:val="DC46F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244AB0"/>
    <w:multiLevelType w:val="multilevel"/>
    <w:tmpl w:val="1A4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EF2C76"/>
    <w:multiLevelType w:val="hybridMultilevel"/>
    <w:tmpl w:val="F1169A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85B00E4"/>
    <w:multiLevelType w:val="hybridMultilevel"/>
    <w:tmpl w:val="98F80794"/>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A466CB"/>
    <w:multiLevelType w:val="hybridMultilevel"/>
    <w:tmpl w:val="5178DF20"/>
    <w:lvl w:ilvl="0" w:tplc="C1E88AAC">
      <w:numFmt w:val="bullet"/>
      <w:lvlText w:val="-"/>
      <w:lvlJc w:val="left"/>
      <w:pPr>
        <w:ind w:left="1440" w:hanging="360"/>
      </w:pPr>
      <w:rPr>
        <w:rFonts w:ascii="Helvetica" w:eastAsia="Calibri" w:hAnsi="Helvetica" w:cs="Calibri"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EA431C9"/>
    <w:multiLevelType w:val="hybridMultilevel"/>
    <w:tmpl w:val="5BF671B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15:restartNumberingAfterBreak="0">
    <w:nsid w:val="235D4E7F"/>
    <w:multiLevelType w:val="hybridMultilevel"/>
    <w:tmpl w:val="AE72C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A90F27"/>
    <w:multiLevelType w:val="multilevel"/>
    <w:tmpl w:val="1A4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B94348"/>
    <w:multiLevelType w:val="hybridMultilevel"/>
    <w:tmpl w:val="140C9854"/>
    <w:lvl w:ilvl="0" w:tplc="2728A60E">
      <w:numFmt w:val="bullet"/>
      <w:lvlText w:val="-"/>
      <w:lvlJc w:val="left"/>
      <w:pPr>
        <w:ind w:left="720" w:hanging="360"/>
      </w:pPr>
      <w:rPr>
        <w:rFonts w:ascii="Helvetica" w:eastAsia="Arial Unicode MS"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981EF1"/>
    <w:multiLevelType w:val="hybridMultilevel"/>
    <w:tmpl w:val="807A6AA0"/>
    <w:lvl w:ilvl="0" w:tplc="AB2083BE">
      <w:numFmt w:val="bullet"/>
      <w:lvlText w:val="•"/>
      <w:lvlJc w:val="left"/>
      <w:pPr>
        <w:ind w:left="720" w:hanging="360"/>
      </w:pPr>
      <w:rPr>
        <w:rFonts w:ascii="Helvetica" w:eastAsia="Calibri" w:hAnsi="Helvetic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B66478"/>
    <w:multiLevelType w:val="hybridMultilevel"/>
    <w:tmpl w:val="FD121E2A"/>
    <w:lvl w:ilvl="0" w:tplc="7350627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59B3EBF"/>
    <w:multiLevelType w:val="hybridMultilevel"/>
    <w:tmpl w:val="E46EFD8E"/>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1" w15:restartNumberingAfterBreak="0">
    <w:nsid w:val="36325A6E"/>
    <w:multiLevelType w:val="multilevel"/>
    <w:tmpl w:val="1A4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DC662F"/>
    <w:multiLevelType w:val="hybridMultilevel"/>
    <w:tmpl w:val="E8EC41C8"/>
    <w:lvl w:ilvl="0" w:tplc="588A083A">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641859"/>
    <w:multiLevelType w:val="hybridMultilevel"/>
    <w:tmpl w:val="A6E8B392"/>
    <w:lvl w:ilvl="0" w:tplc="10284BE0">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F32BB3"/>
    <w:multiLevelType w:val="multilevel"/>
    <w:tmpl w:val="5F5E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0C74BA"/>
    <w:multiLevelType w:val="hybridMultilevel"/>
    <w:tmpl w:val="4CF48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F2F29E5"/>
    <w:multiLevelType w:val="hybridMultilevel"/>
    <w:tmpl w:val="EAA204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39148FD"/>
    <w:multiLevelType w:val="hybridMultilevel"/>
    <w:tmpl w:val="C496456C"/>
    <w:lvl w:ilvl="0" w:tplc="D02229C6">
      <w:start w:val="1"/>
      <w:numFmt w:val="bullet"/>
      <w:lvlText w:val=""/>
      <w:lvlJc w:val="left"/>
      <w:pPr>
        <w:ind w:left="720" w:hanging="360"/>
      </w:pPr>
      <w:rPr>
        <w:rFonts w:ascii="Symbol" w:hAnsi="Symbol" w:hint="default"/>
      </w:rPr>
    </w:lvl>
    <w:lvl w:ilvl="1" w:tplc="069290E8">
      <w:start w:val="1"/>
      <w:numFmt w:val="bullet"/>
      <w:lvlText w:val="o"/>
      <w:lvlJc w:val="left"/>
      <w:pPr>
        <w:ind w:left="1440" w:hanging="360"/>
      </w:pPr>
      <w:rPr>
        <w:rFonts w:ascii="Courier New" w:hAnsi="Courier New" w:hint="default"/>
      </w:rPr>
    </w:lvl>
    <w:lvl w:ilvl="2" w:tplc="7B5E2FAC">
      <w:start w:val="1"/>
      <w:numFmt w:val="bullet"/>
      <w:lvlText w:val=""/>
      <w:lvlJc w:val="left"/>
      <w:pPr>
        <w:ind w:left="2160" w:hanging="360"/>
      </w:pPr>
      <w:rPr>
        <w:rFonts w:ascii="Wingdings" w:hAnsi="Wingdings" w:hint="default"/>
      </w:rPr>
    </w:lvl>
    <w:lvl w:ilvl="3" w:tplc="38766474">
      <w:start w:val="1"/>
      <w:numFmt w:val="bullet"/>
      <w:lvlText w:val=""/>
      <w:lvlJc w:val="left"/>
      <w:pPr>
        <w:ind w:left="2880" w:hanging="360"/>
      </w:pPr>
      <w:rPr>
        <w:rFonts w:ascii="Symbol" w:hAnsi="Symbol" w:hint="default"/>
      </w:rPr>
    </w:lvl>
    <w:lvl w:ilvl="4" w:tplc="47B2CA8C">
      <w:start w:val="1"/>
      <w:numFmt w:val="bullet"/>
      <w:lvlText w:val="o"/>
      <w:lvlJc w:val="left"/>
      <w:pPr>
        <w:ind w:left="3600" w:hanging="360"/>
      </w:pPr>
      <w:rPr>
        <w:rFonts w:ascii="Courier New" w:hAnsi="Courier New" w:hint="default"/>
      </w:rPr>
    </w:lvl>
    <w:lvl w:ilvl="5" w:tplc="E684D25C">
      <w:start w:val="1"/>
      <w:numFmt w:val="bullet"/>
      <w:lvlText w:val=""/>
      <w:lvlJc w:val="left"/>
      <w:pPr>
        <w:ind w:left="4320" w:hanging="360"/>
      </w:pPr>
      <w:rPr>
        <w:rFonts w:ascii="Wingdings" w:hAnsi="Wingdings" w:hint="default"/>
      </w:rPr>
    </w:lvl>
    <w:lvl w:ilvl="6" w:tplc="8D849EC0">
      <w:start w:val="1"/>
      <w:numFmt w:val="bullet"/>
      <w:lvlText w:val=""/>
      <w:lvlJc w:val="left"/>
      <w:pPr>
        <w:ind w:left="5040" w:hanging="360"/>
      </w:pPr>
      <w:rPr>
        <w:rFonts w:ascii="Symbol" w:hAnsi="Symbol" w:hint="default"/>
      </w:rPr>
    </w:lvl>
    <w:lvl w:ilvl="7" w:tplc="AA2E4DF6">
      <w:start w:val="1"/>
      <w:numFmt w:val="bullet"/>
      <w:lvlText w:val="o"/>
      <w:lvlJc w:val="left"/>
      <w:pPr>
        <w:ind w:left="5760" w:hanging="360"/>
      </w:pPr>
      <w:rPr>
        <w:rFonts w:ascii="Courier New" w:hAnsi="Courier New" w:hint="default"/>
      </w:rPr>
    </w:lvl>
    <w:lvl w:ilvl="8" w:tplc="36E2D43A">
      <w:start w:val="1"/>
      <w:numFmt w:val="bullet"/>
      <w:lvlText w:val=""/>
      <w:lvlJc w:val="left"/>
      <w:pPr>
        <w:ind w:left="6480" w:hanging="360"/>
      </w:pPr>
      <w:rPr>
        <w:rFonts w:ascii="Wingdings" w:hAnsi="Wingdings" w:hint="default"/>
      </w:rPr>
    </w:lvl>
  </w:abstractNum>
  <w:abstractNum w:abstractNumId="28" w15:restartNumberingAfterBreak="0">
    <w:nsid w:val="43D575A6"/>
    <w:multiLevelType w:val="hybridMultilevel"/>
    <w:tmpl w:val="E5B63356"/>
    <w:lvl w:ilvl="0" w:tplc="68C0F656">
      <w:numFmt w:val="bullet"/>
      <w:lvlText w:val=""/>
      <w:lvlJc w:val="left"/>
      <w:pPr>
        <w:ind w:left="720" w:hanging="360"/>
      </w:pPr>
      <w:rPr>
        <w:rFonts w:ascii="Helvetica" w:eastAsia="Arial Unicode MS"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36023D"/>
    <w:multiLevelType w:val="multilevel"/>
    <w:tmpl w:val="1F6E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6D1221"/>
    <w:multiLevelType w:val="hybridMultilevel"/>
    <w:tmpl w:val="B32C0CEA"/>
    <w:lvl w:ilvl="0" w:tplc="08090001">
      <w:start w:val="1"/>
      <w:numFmt w:val="bullet"/>
      <w:lvlText w:val=""/>
      <w:lvlJc w:val="left"/>
      <w:pPr>
        <w:ind w:left="1440" w:hanging="360"/>
      </w:pPr>
      <w:rPr>
        <w:rFonts w:ascii="Symbol" w:hAnsi="Symbol" w:hint="default"/>
        <w:b/>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49935174"/>
    <w:multiLevelType w:val="hybridMultilevel"/>
    <w:tmpl w:val="3ED6293E"/>
    <w:lvl w:ilvl="0" w:tplc="AB2083BE">
      <w:numFmt w:val="bullet"/>
      <w:lvlText w:val="•"/>
      <w:lvlJc w:val="left"/>
      <w:pPr>
        <w:ind w:left="720" w:hanging="360"/>
      </w:pPr>
      <w:rPr>
        <w:rFonts w:ascii="Helvetica" w:eastAsia="Calibri" w:hAnsi="Helvetic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C745EC"/>
    <w:multiLevelType w:val="hybridMultilevel"/>
    <w:tmpl w:val="8546637A"/>
    <w:lvl w:ilvl="0" w:tplc="588A083A">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725424"/>
    <w:multiLevelType w:val="hybridMultilevel"/>
    <w:tmpl w:val="C86A2938"/>
    <w:lvl w:ilvl="0" w:tplc="F6FCC540">
      <w:start w:val="1"/>
      <w:numFmt w:val="decimal"/>
      <w:lvlText w:val="%1."/>
      <w:lvlJc w:val="left"/>
      <w:pPr>
        <w:ind w:left="720" w:hanging="360"/>
      </w:pPr>
      <w:rPr>
        <w:rFonts w:ascii="Helvetica" w:eastAsia="Helvetica" w:hAnsi="Helvetica" w:cs="Helvetica" w:hint="default"/>
        <w:color w:val="000000" w:themeColor="tex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F57F57"/>
    <w:multiLevelType w:val="hybridMultilevel"/>
    <w:tmpl w:val="F33A937C"/>
    <w:lvl w:ilvl="0" w:tplc="AB2083BE">
      <w:numFmt w:val="bullet"/>
      <w:lvlText w:val="•"/>
      <w:lvlJc w:val="left"/>
      <w:pPr>
        <w:ind w:left="720" w:hanging="360"/>
      </w:pPr>
      <w:rPr>
        <w:rFonts w:ascii="Helvetica" w:eastAsia="Calibri" w:hAnsi="Helvetic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073703"/>
    <w:multiLevelType w:val="hybridMultilevel"/>
    <w:tmpl w:val="675255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5D9233B"/>
    <w:multiLevelType w:val="hybridMultilevel"/>
    <w:tmpl w:val="AD3675CE"/>
    <w:lvl w:ilvl="0" w:tplc="68C0F656">
      <w:numFmt w:val="bullet"/>
      <w:lvlText w:val=""/>
      <w:lvlJc w:val="left"/>
      <w:pPr>
        <w:ind w:left="720" w:hanging="360"/>
      </w:pPr>
      <w:rPr>
        <w:rFonts w:ascii="Helvetica" w:eastAsia="Arial Unicode MS"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F27F5F"/>
    <w:multiLevelType w:val="multilevel"/>
    <w:tmpl w:val="1A4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F65D58"/>
    <w:multiLevelType w:val="multilevel"/>
    <w:tmpl w:val="A2E4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436C3A"/>
    <w:multiLevelType w:val="hybridMultilevel"/>
    <w:tmpl w:val="22F8DAE4"/>
    <w:lvl w:ilvl="0" w:tplc="5F7ECE04">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40" w15:restartNumberingAfterBreak="0">
    <w:nsid w:val="626D4BBB"/>
    <w:multiLevelType w:val="hybridMultilevel"/>
    <w:tmpl w:val="E4CC2C6C"/>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2CC7381"/>
    <w:multiLevelType w:val="hybridMultilevel"/>
    <w:tmpl w:val="6E564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592F9F"/>
    <w:multiLevelType w:val="hybridMultilevel"/>
    <w:tmpl w:val="65A25D88"/>
    <w:lvl w:ilvl="0" w:tplc="C64E2B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8613058"/>
    <w:multiLevelType w:val="multilevel"/>
    <w:tmpl w:val="1FE4C48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Helvetica" w:eastAsia="Helvetica" w:hAnsi="Helvetica" w:cs="Helvetic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AB59BB"/>
    <w:multiLevelType w:val="hybridMultilevel"/>
    <w:tmpl w:val="B2A627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03C0B5C"/>
    <w:multiLevelType w:val="hybridMultilevel"/>
    <w:tmpl w:val="00A8AE1C"/>
    <w:lvl w:ilvl="0" w:tplc="908007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2EC0909"/>
    <w:multiLevelType w:val="hybridMultilevel"/>
    <w:tmpl w:val="EA88F164"/>
    <w:lvl w:ilvl="0" w:tplc="08090015">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3793A1C"/>
    <w:multiLevelType w:val="hybridMultilevel"/>
    <w:tmpl w:val="25C210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5382EFE"/>
    <w:multiLevelType w:val="multilevel"/>
    <w:tmpl w:val="0D8AD916"/>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6451483"/>
    <w:multiLevelType w:val="hybridMultilevel"/>
    <w:tmpl w:val="266C7C3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0" w15:restartNumberingAfterBreak="0">
    <w:nsid w:val="764C1396"/>
    <w:multiLevelType w:val="hybridMultilevel"/>
    <w:tmpl w:val="F8E29E5E"/>
    <w:lvl w:ilvl="0" w:tplc="E1528D22">
      <w:numFmt w:val="bullet"/>
      <w:lvlText w:val="-"/>
      <w:lvlJc w:val="left"/>
      <w:pPr>
        <w:ind w:left="720" w:hanging="360"/>
      </w:pPr>
      <w:rPr>
        <w:rFonts w:ascii="Helvetica" w:eastAsia="Arial Unicode MS"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703047"/>
    <w:multiLevelType w:val="hybridMultilevel"/>
    <w:tmpl w:val="BCE05D22"/>
    <w:lvl w:ilvl="0" w:tplc="10284BE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900ABE"/>
    <w:multiLevelType w:val="hybridMultilevel"/>
    <w:tmpl w:val="B446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F67E31"/>
    <w:multiLevelType w:val="multilevel"/>
    <w:tmpl w:val="C99A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437C0A"/>
    <w:multiLevelType w:val="hybridMultilevel"/>
    <w:tmpl w:val="03D447BE"/>
    <w:lvl w:ilvl="0" w:tplc="19845C4A">
      <w:start w:val="4"/>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CF02C2"/>
    <w:multiLevelType w:val="hybridMultilevel"/>
    <w:tmpl w:val="00F2A2D0"/>
    <w:lvl w:ilvl="0" w:tplc="7A10141E">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16cid:durableId="531765793">
    <w:abstractNumId w:val="27"/>
  </w:num>
  <w:num w:numId="2" w16cid:durableId="715852661">
    <w:abstractNumId w:val="23"/>
  </w:num>
  <w:num w:numId="3" w16cid:durableId="871502017">
    <w:abstractNumId w:val="6"/>
  </w:num>
  <w:num w:numId="4" w16cid:durableId="1740055805">
    <w:abstractNumId w:val="51"/>
  </w:num>
  <w:num w:numId="5" w16cid:durableId="727999197">
    <w:abstractNumId w:val="0"/>
  </w:num>
  <w:num w:numId="6" w16cid:durableId="822232836">
    <w:abstractNumId w:val="2"/>
  </w:num>
  <w:num w:numId="7" w16cid:durableId="1202399596">
    <w:abstractNumId w:val="15"/>
  </w:num>
  <w:num w:numId="8" w16cid:durableId="95564821">
    <w:abstractNumId w:val="25"/>
  </w:num>
  <w:num w:numId="9" w16cid:durableId="502739610">
    <w:abstractNumId w:val="33"/>
  </w:num>
  <w:num w:numId="10" w16cid:durableId="823280431">
    <w:abstractNumId w:val="22"/>
  </w:num>
  <w:num w:numId="11" w16cid:durableId="567808636">
    <w:abstractNumId w:val="32"/>
  </w:num>
  <w:num w:numId="12" w16cid:durableId="2135172084">
    <w:abstractNumId w:val="7"/>
  </w:num>
  <w:num w:numId="13" w16cid:durableId="1670403758">
    <w:abstractNumId w:val="14"/>
  </w:num>
  <w:num w:numId="14" w16cid:durableId="1301419790">
    <w:abstractNumId w:val="28"/>
  </w:num>
  <w:num w:numId="15" w16cid:durableId="385640827">
    <w:abstractNumId w:val="36"/>
  </w:num>
  <w:num w:numId="16" w16cid:durableId="1696491954">
    <w:abstractNumId w:val="53"/>
    <w:lvlOverride w:ilvl="0">
      <w:startOverride w:val="1"/>
    </w:lvlOverride>
  </w:num>
  <w:num w:numId="17" w16cid:durableId="655962762">
    <w:abstractNumId w:val="53"/>
    <w:lvlOverride w:ilvl="0">
      <w:startOverride w:val="2"/>
    </w:lvlOverride>
  </w:num>
  <w:num w:numId="18" w16cid:durableId="740447142">
    <w:abstractNumId w:val="8"/>
  </w:num>
  <w:num w:numId="19" w16cid:durableId="1230336755">
    <w:abstractNumId w:val="1"/>
  </w:num>
  <w:num w:numId="20" w16cid:durableId="1767187623">
    <w:abstractNumId w:val="43"/>
    <w:lvlOverride w:ilvl="0">
      <w:startOverride w:val="1"/>
    </w:lvlOverride>
  </w:num>
  <w:num w:numId="21" w16cid:durableId="323777436">
    <w:abstractNumId w:val="43"/>
    <w:lvlOverride w:ilvl="0">
      <w:startOverride w:val="2"/>
    </w:lvlOverride>
  </w:num>
  <w:num w:numId="22" w16cid:durableId="1994213146">
    <w:abstractNumId w:val="43"/>
    <w:lvlOverride w:ilvl="0">
      <w:startOverride w:val="3"/>
    </w:lvlOverride>
  </w:num>
  <w:num w:numId="23" w16cid:durableId="1121456565">
    <w:abstractNumId w:val="5"/>
  </w:num>
  <w:num w:numId="24" w16cid:durableId="503011104">
    <w:abstractNumId w:val="6"/>
    <w:lvlOverride w:ilvl="0">
      <w:startOverride w:val="2"/>
    </w:lvlOverride>
    <w:lvlOverride w:ilvl="1">
      <w:startOverride w:val="4"/>
    </w:lvlOverride>
  </w:num>
  <w:num w:numId="25" w16cid:durableId="1776514980">
    <w:abstractNumId w:val="48"/>
  </w:num>
  <w:num w:numId="26" w16cid:durableId="1680885993">
    <w:abstractNumId w:val="10"/>
  </w:num>
  <w:num w:numId="27" w16cid:durableId="238097759">
    <w:abstractNumId w:val="38"/>
  </w:num>
  <w:num w:numId="28" w16cid:durableId="2072382267">
    <w:abstractNumId w:val="29"/>
  </w:num>
  <w:num w:numId="29" w16cid:durableId="1918512551">
    <w:abstractNumId w:val="16"/>
  </w:num>
  <w:num w:numId="30" w16cid:durableId="1835880395">
    <w:abstractNumId w:val="18"/>
  </w:num>
  <w:num w:numId="31" w16cid:durableId="1594975735">
    <w:abstractNumId w:val="52"/>
  </w:num>
  <w:num w:numId="32" w16cid:durableId="1023627277">
    <w:abstractNumId w:val="31"/>
  </w:num>
  <w:num w:numId="33" w16cid:durableId="794063200">
    <w:abstractNumId w:val="37"/>
  </w:num>
  <w:num w:numId="34" w16cid:durableId="1099064506">
    <w:abstractNumId w:val="3"/>
  </w:num>
  <w:num w:numId="35" w16cid:durableId="1750036939">
    <w:abstractNumId w:val="34"/>
  </w:num>
  <w:num w:numId="36" w16cid:durableId="1850755834">
    <w:abstractNumId w:val="21"/>
  </w:num>
  <w:num w:numId="37" w16cid:durableId="1463885612">
    <w:abstractNumId w:val="54"/>
  </w:num>
  <w:num w:numId="38" w16cid:durableId="855769928">
    <w:abstractNumId w:val="9"/>
  </w:num>
  <w:num w:numId="39" w16cid:durableId="1021052145">
    <w:abstractNumId w:val="41"/>
  </w:num>
  <w:num w:numId="40" w16cid:durableId="877204532">
    <w:abstractNumId w:val="35"/>
  </w:num>
  <w:num w:numId="41" w16cid:durableId="1358199314">
    <w:abstractNumId w:val="13"/>
  </w:num>
  <w:num w:numId="42" w16cid:durableId="809132644">
    <w:abstractNumId w:val="30"/>
  </w:num>
  <w:num w:numId="43" w16cid:durableId="81337155">
    <w:abstractNumId w:val="11"/>
  </w:num>
  <w:num w:numId="44" w16cid:durableId="1023097623">
    <w:abstractNumId w:val="17"/>
  </w:num>
  <w:num w:numId="45" w16cid:durableId="2073651770">
    <w:abstractNumId w:val="44"/>
  </w:num>
  <w:num w:numId="46" w16cid:durableId="900871013">
    <w:abstractNumId w:val="47"/>
  </w:num>
  <w:num w:numId="47" w16cid:durableId="1681926916">
    <w:abstractNumId w:val="50"/>
  </w:num>
  <w:num w:numId="48" w16cid:durableId="1034577679">
    <w:abstractNumId w:val="49"/>
  </w:num>
  <w:num w:numId="49" w16cid:durableId="761950505">
    <w:abstractNumId w:val="46"/>
  </w:num>
  <w:num w:numId="50" w16cid:durableId="1837838236">
    <w:abstractNumId w:val="26"/>
  </w:num>
  <w:num w:numId="51" w16cid:durableId="1391728343">
    <w:abstractNumId w:val="42"/>
  </w:num>
  <w:num w:numId="52" w16cid:durableId="88014979">
    <w:abstractNumId w:val="45"/>
  </w:num>
  <w:num w:numId="53" w16cid:durableId="1566798916">
    <w:abstractNumId w:val="20"/>
  </w:num>
  <w:num w:numId="54" w16cid:durableId="729306295">
    <w:abstractNumId w:val="39"/>
  </w:num>
  <w:num w:numId="55" w16cid:durableId="332923321">
    <w:abstractNumId w:val="55"/>
  </w:num>
  <w:num w:numId="56" w16cid:durableId="945426877">
    <w:abstractNumId w:val="19"/>
  </w:num>
  <w:num w:numId="57" w16cid:durableId="1836872871">
    <w:abstractNumId w:val="40"/>
  </w:num>
  <w:num w:numId="58" w16cid:durableId="1715153654">
    <w:abstractNumId w:val="12"/>
  </w:num>
  <w:num w:numId="59" w16cid:durableId="656152497">
    <w:abstractNumId w:val="24"/>
  </w:num>
  <w:num w:numId="60" w16cid:durableId="189727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0C"/>
    <w:rsid w:val="00005097"/>
    <w:rsid w:val="00016FDE"/>
    <w:rsid w:val="000200BB"/>
    <w:rsid w:val="00021603"/>
    <w:rsid w:val="00045EEE"/>
    <w:rsid w:val="000610F9"/>
    <w:rsid w:val="00062E09"/>
    <w:rsid w:val="0006442A"/>
    <w:rsid w:val="0006781B"/>
    <w:rsid w:val="00072B5D"/>
    <w:rsid w:val="0008173E"/>
    <w:rsid w:val="000872E7"/>
    <w:rsid w:val="0008780C"/>
    <w:rsid w:val="000931A2"/>
    <w:rsid w:val="000932F0"/>
    <w:rsid w:val="0009759C"/>
    <w:rsid w:val="000A2EE7"/>
    <w:rsid w:val="000A493A"/>
    <w:rsid w:val="000C50AD"/>
    <w:rsid w:val="000C56BE"/>
    <w:rsid w:val="000D1F96"/>
    <w:rsid w:val="000D53B8"/>
    <w:rsid w:val="000F292B"/>
    <w:rsid w:val="00134EDC"/>
    <w:rsid w:val="00163237"/>
    <w:rsid w:val="00171079"/>
    <w:rsid w:val="00173353"/>
    <w:rsid w:val="001829DF"/>
    <w:rsid w:val="00182CE9"/>
    <w:rsid w:val="00186E48"/>
    <w:rsid w:val="0019015E"/>
    <w:rsid w:val="00190843"/>
    <w:rsid w:val="00197ADE"/>
    <w:rsid w:val="001A5F30"/>
    <w:rsid w:val="001A69DF"/>
    <w:rsid w:val="001B17EF"/>
    <w:rsid w:val="001B352F"/>
    <w:rsid w:val="001B3A26"/>
    <w:rsid w:val="001B3EA3"/>
    <w:rsid w:val="001C262E"/>
    <w:rsid w:val="001C2FD1"/>
    <w:rsid w:val="001D3948"/>
    <w:rsid w:val="001D54C7"/>
    <w:rsid w:val="001D78CB"/>
    <w:rsid w:val="001E4E15"/>
    <w:rsid w:val="001E56CF"/>
    <w:rsid w:val="001E6D03"/>
    <w:rsid w:val="0020012C"/>
    <w:rsid w:val="00203074"/>
    <w:rsid w:val="00212101"/>
    <w:rsid w:val="002132E8"/>
    <w:rsid w:val="00216F15"/>
    <w:rsid w:val="002260EA"/>
    <w:rsid w:val="0023585E"/>
    <w:rsid w:val="0023739F"/>
    <w:rsid w:val="00240885"/>
    <w:rsid w:val="002411DE"/>
    <w:rsid w:val="00246F58"/>
    <w:rsid w:val="002569B5"/>
    <w:rsid w:val="0026195E"/>
    <w:rsid w:val="0027346B"/>
    <w:rsid w:val="0028599D"/>
    <w:rsid w:val="00291470"/>
    <w:rsid w:val="002925D3"/>
    <w:rsid w:val="002A364E"/>
    <w:rsid w:val="002A5128"/>
    <w:rsid w:val="002B534F"/>
    <w:rsid w:val="002F621B"/>
    <w:rsid w:val="002F7C30"/>
    <w:rsid w:val="00302775"/>
    <w:rsid w:val="00302F41"/>
    <w:rsid w:val="003148C5"/>
    <w:rsid w:val="003223CA"/>
    <w:rsid w:val="0032399B"/>
    <w:rsid w:val="00327158"/>
    <w:rsid w:val="0033134D"/>
    <w:rsid w:val="00336782"/>
    <w:rsid w:val="00336EBE"/>
    <w:rsid w:val="0036037E"/>
    <w:rsid w:val="00365F87"/>
    <w:rsid w:val="00385E75"/>
    <w:rsid w:val="00393623"/>
    <w:rsid w:val="00395507"/>
    <w:rsid w:val="003B5CA0"/>
    <w:rsid w:val="003B7B8D"/>
    <w:rsid w:val="003D2130"/>
    <w:rsid w:val="003D4688"/>
    <w:rsid w:val="003F5A36"/>
    <w:rsid w:val="00400076"/>
    <w:rsid w:val="004169D8"/>
    <w:rsid w:val="00425C24"/>
    <w:rsid w:val="00441E5A"/>
    <w:rsid w:val="00445D0C"/>
    <w:rsid w:val="00487D3C"/>
    <w:rsid w:val="00495C7D"/>
    <w:rsid w:val="00497892"/>
    <w:rsid w:val="004A62EC"/>
    <w:rsid w:val="004A7F60"/>
    <w:rsid w:val="004C268F"/>
    <w:rsid w:val="004C7062"/>
    <w:rsid w:val="004D09DA"/>
    <w:rsid w:val="004F3141"/>
    <w:rsid w:val="004F419E"/>
    <w:rsid w:val="004F5D30"/>
    <w:rsid w:val="004F5F32"/>
    <w:rsid w:val="00500869"/>
    <w:rsid w:val="005030C3"/>
    <w:rsid w:val="00505ABD"/>
    <w:rsid w:val="0051255F"/>
    <w:rsid w:val="00522E30"/>
    <w:rsid w:val="00526770"/>
    <w:rsid w:val="00530826"/>
    <w:rsid w:val="00545F1D"/>
    <w:rsid w:val="005627E6"/>
    <w:rsid w:val="00564221"/>
    <w:rsid w:val="0056473A"/>
    <w:rsid w:val="005765D0"/>
    <w:rsid w:val="005863E8"/>
    <w:rsid w:val="005A425D"/>
    <w:rsid w:val="005B0362"/>
    <w:rsid w:val="005B73A0"/>
    <w:rsid w:val="005C0485"/>
    <w:rsid w:val="005C0544"/>
    <w:rsid w:val="005C6C82"/>
    <w:rsid w:val="005D149F"/>
    <w:rsid w:val="005D37C8"/>
    <w:rsid w:val="005E173C"/>
    <w:rsid w:val="005E5A5D"/>
    <w:rsid w:val="0060360B"/>
    <w:rsid w:val="00647071"/>
    <w:rsid w:val="00666B71"/>
    <w:rsid w:val="006705E3"/>
    <w:rsid w:val="006765A1"/>
    <w:rsid w:val="00684462"/>
    <w:rsid w:val="00685F11"/>
    <w:rsid w:val="006928C7"/>
    <w:rsid w:val="00693B53"/>
    <w:rsid w:val="00695882"/>
    <w:rsid w:val="006C4580"/>
    <w:rsid w:val="006D4BD9"/>
    <w:rsid w:val="006E0477"/>
    <w:rsid w:val="006F53E8"/>
    <w:rsid w:val="006F62BF"/>
    <w:rsid w:val="00710525"/>
    <w:rsid w:val="007254D6"/>
    <w:rsid w:val="007272BA"/>
    <w:rsid w:val="00727511"/>
    <w:rsid w:val="00727F41"/>
    <w:rsid w:val="00736618"/>
    <w:rsid w:val="00747FFB"/>
    <w:rsid w:val="00753796"/>
    <w:rsid w:val="00764A6A"/>
    <w:rsid w:val="007775F9"/>
    <w:rsid w:val="00781E8E"/>
    <w:rsid w:val="007867F0"/>
    <w:rsid w:val="00797737"/>
    <w:rsid w:val="007A1A36"/>
    <w:rsid w:val="007B03CA"/>
    <w:rsid w:val="007B3FA3"/>
    <w:rsid w:val="007E0AF7"/>
    <w:rsid w:val="007E2B44"/>
    <w:rsid w:val="007F6ACC"/>
    <w:rsid w:val="00804B42"/>
    <w:rsid w:val="00817CA9"/>
    <w:rsid w:val="00821BDD"/>
    <w:rsid w:val="008306A6"/>
    <w:rsid w:val="0083748B"/>
    <w:rsid w:val="008440B3"/>
    <w:rsid w:val="00852399"/>
    <w:rsid w:val="00875A69"/>
    <w:rsid w:val="00897964"/>
    <w:rsid w:val="008A601C"/>
    <w:rsid w:val="008C48A6"/>
    <w:rsid w:val="008D253A"/>
    <w:rsid w:val="008E026A"/>
    <w:rsid w:val="008E4F66"/>
    <w:rsid w:val="00910363"/>
    <w:rsid w:val="00932A76"/>
    <w:rsid w:val="0095105C"/>
    <w:rsid w:val="00952CB9"/>
    <w:rsid w:val="009555E2"/>
    <w:rsid w:val="00964AC9"/>
    <w:rsid w:val="0096590F"/>
    <w:rsid w:val="00983899"/>
    <w:rsid w:val="00996A3C"/>
    <w:rsid w:val="00997EF9"/>
    <w:rsid w:val="009A07B5"/>
    <w:rsid w:val="009A52C5"/>
    <w:rsid w:val="009B5C28"/>
    <w:rsid w:val="009D3FD4"/>
    <w:rsid w:val="009E1277"/>
    <w:rsid w:val="009E7512"/>
    <w:rsid w:val="00A01EBA"/>
    <w:rsid w:val="00A07A40"/>
    <w:rsid w:val="00A10D99"/>
    <w:rsid w:val="00A1510E"/>
    <w:rsid w:val="00A16215"/>
    <w:rsid w:val="00A30292"/>
    <w:rsid w:val="00A42194"/>
    <w:rsid w:val="00A55BBE"/>
    <w:rsid w:val="00A95ECE"/>
    <w:rsid w:val="00AA0216"/>
    <w:rsid w:val="00AA5932"/>
    <w:rsid w:val="00AB669E"/>
    <w:rsid w:val="00AC3431"/>
    <w:rsid w:val="00AC7117"/>
    <w:rsid w:val="00AD299D"/>
    <w:rsid w:val="00AF12AF"/>
    <w:rsid w:val="00AF6B79"/>
    <w:rsid w:val="00B13A8E"/>
    <w:rsid w:val="00B305B9"/>
    <w:rsid w:val="00B3288F"/>
    <w:rsid w:val="00B339DC"/>
    <w:rsid w:val="00B76D76"/>
    <w:rsid w:val="00B878AD"/>
    <w:rsid w:val="00BC1DE7"/>
    <w:rsid w:val="00BC43FE"/>
    <w:rsid w:val="00BD67E1"/>
    <w:rsid w:val="00BE2544"/>
    <w:rsid w:val="00BF334B"/>
    <w:rsid w:val="00BF38F8"/>
    <w:rsid w:val="00C175DE"/>
    <w:rsid w:val="00C56380"/>
    <w:rsid w:val="00C645CF"/>
    <w:rsid w:val="00C71CE5"/>
    <w:rsid w:val="00C74737"/>
    <w:rsid w:val="00C765B3"/>
    <w:rsid w:val="00CA2BB8"/>
    <w:rsid w:val="00CA2C5A"/>
    <w:rsid w:val="00CB5396"/>
    <w:rsid w:val="00CC506E"/>
    <w:rsid w:val="00CD7B61"/>
    <w:rsid w:val="00CE5997"/>
    <w:rsid w:val="00CF03BB"/>
    <w:rsid w:val="00CF064A"/>
    <w:rsid w:val="00CF57B3"/>
    <w:rsid w:val="00D01B2B"/>
    <w:rsid w:val="00D04627"/>
    <w:rsid w:val="00D059B7"/>
    <w:rsid w:val="00D07185"/>
    <w:rsid w:val="00D07912"/>
    <w:rsid w:val="00D12A59"/>
    <w:rsid w:val="00D15664"/>
    <w:rsid w:val="00D33DD1"/>
    <w:rsid w:val="00D365DA"/>
    <w:rsid w:val="00D5032B"/>
    <w:rsid w:val="00D50B85"/>
    <w:rsid w:val="00D5517A"/>
    <w:rsid w:val="00D55A87"/>
    <w:rsid w:val="00D6011B"/>
    <w:rsid w:val="00D764DD"/>
    <w:rsid w:val="00D76E95"/>
    <w:rsid w:val="00D76F6D"/>
    <w:rsid w:val="00DA0297"/>
    <w:rsid w:val="00DA077C"/>
    <w:rsid w:val="00DD7DBB"/>
    <w:rsid w:val="00DE0840"/>
    <w:rsid w:val="00E2279B"/>
    <w:rsid w:val="00E25623"/>
    <w:rsid w:val="00E2741C"/>
    <w:rsid w:val="00E47052"/>
    <w:rsid w:val="00E5066C"/>
    <w:rsid w:val="00E51B48"/>
    <w:rsid w:val="00E52A87"/>
    <w:rsid w:val="00E5320F"/>
    <w:rsid w:val="00E55FDA"/>
    <w:rsid w:val="00E6135D"/>
    <w:rsid w:val="00E656DE"/>
    <w:rsid w:val="00E66F53"/>
    <w:rsid w:val="00E67007"/>
    <w:rsid w:val="00E774A2"/>
    <w:rsid w:val="00E80A2F"/>
    <w:rsid w:val="00E8658D"/>
    <w:rsid w:val="00EA0761"/>
    <w:rsid w:val="00EA4442"/>
    <w:rsid w:val="00EA76DD"/>
    <w:rsid w:val="00EC1A04"/>
    <w:rsid w:val="00EE4C68"/>
    <w:rsid w:val="00EF5C25"/>
    <w:rsid w:val="00F02F19"/>
    <w:rsid w:val="00F160CF"/>
    <w:rsid w:val="00F166A8"/>
    <w:rsid w:val="00F34DA2"/>
    <w:rsid w:val="00F3752E"/>
    <w:rsid w:val="00F5027F"/>
    <w:rsid w:val="00F7274B"/>
    <w:rsid w:val="00F758B7"/>
    <w:rsid w:val="00F9147B"/>
    <w:rsid w:val="00F91B82"/>
    <w:rsid w:val="00F967BD"/>
    <w:rsid w:val="00FA18E4"/>
    <w:rsid w:val="00FB0AF3"/>
    <w:rsid w:val="00FB26FF"/>
    <w:rsid w:val="00FC560C"/>
    <w:rsid w:val="00FE1282"/>
    <w:rsid w:val="00FE5661"/>
    <w:rsid w:val="00FF31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6E59F"/>
  <w15:chartTrackingRefBased/>
  <w15:docId w15:val="{268763EE-B45C-674C-9283-C1F16BF0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688"/>
    <w:rPr>
      <w:rFonts w:ascii="Times New Roman" w:eastAsia="Arial Unicode MS" w:hAnsi="Times New Roman" w:cs="Times New Roman"/>
      <w:lang w:val="en-US"/>
    </w:rPr>
  </w:style>
  <w:style w:type="paragraph" w:styleId="Heading1">
    <w:name w:val="heading 1"/>
    <w:basedOn w:val="Normal"/>
    <w:next w:val="Normal"/>
    <w:link w:val="Heading1Char"/>
    <w:uiPriority w:val="9"/>
    <w:qFormat/>
    <w:rsid w:val="005B73A0"/>
    <w:pPr>
      <w:keepNext/>
      <w:keepLines/>
      <w:numPr>
        <w:numId w:val="3"/>
      </w:numPr>
      <w:spacing w:before="480" w:line="276" w:lineRule="auto"/>
      <w:outlineLvl w:val="0"/>
    </w:pPr>
    <w:rPr>
      <w:rFonts w:ascii="Helvetica" w:eastAsia="Helvetica" w:hAnsi="Helvetica" w:cs="Helvetica"/>
      <w:b/>
      <w:bCs/>
      <w:color w:val="2F5496" w:themeColor="accent1" w:themeShade="BF"/>
      <w:sz w:val="36"/>
      <w:szCs w:val="22"/>
      <w:u w:color="2E70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3A0"/>
    <w:rPr>
      <w:rFonts w:ascii="Helvetica" w:eastAsia="Helvetica" w:hAnsi="Helvetica" w:cs="Helvetica"/>
      <w:b/>
      <w:bCs/>
      <w:color w:val="2F5496" w:themeColor="accent1" w:themeShade="BF"/>
      <w:sz w:val="36"/>
      <w:szCs w:val="22"/>
      <w:u w:color="2E70BA"/>
      <w:lang w:val="en-US"/>
    </w:rPr>
  </w:style>
  <w:style w:type="paragraph" w:customStyle="1" w:styleId="Body">
    <w:name w:val="Body"/>
    <w:rsid w:val="005B73A0"/>
    <w:pPr>
      <w:pBdr>
        <w:top w:val="nil"/>
        <w:left w:val="nil"/>
        <w:bottom w:val="nil"/>
        <w:right w:val="nil"/>
        <w:between w:val="nil"/>
        <w:bar w:val="nil"/>
      </w:pBdr>
    </w:pPr>
    <w:rPr>
      <w:rFonts w:ascii="Calibri" w:eastAsia="Calibri" w:hAnsi="Calibri" w:cs="Calibri"/>
      <w:color w:val="000000"/>
      <w:u w:color="000000"/>
      <w:bdr w:val="nil"/>
      <w:lang w:val="en-US"/>
    </w:rPr>
  </w:style>
  <w:style w:type="paragraph" w:customStyle="1" w:styleId="Default">
    <w:name w:val="Default"/>
    <w:rsid w:val="005B73A0"/>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n-US"/>
    </w:rPr>
  </w:style>
  <w:style w:type="paragraph" w:styleId="ListParagraph">
    <w:name w:val="List Paragraph"/>
    <w:uiPriority w:val="34"/>
    <w:qFormat/>
    <w:rsid w:val="005B73A0"/>
    <w:pPr>
      <w:pBdr>
        <w:top w:val="nil"/>
        <w:left w:val="nil"/>
        <w:bottom w:val="nil"/>
        <w:right w:val="nil"/>
        <w:between w:val="nil"/>
        <w:bar w:val="nil"/>
      </w:pBdr>
      <w:ind w:left="720"/>
    </w:pPr>
    <w:rPr>
      <w:rFonts w:ascii="Calibri" w:eastAsia="Calibri" w:hAnsi="Calibri" w:cs="Calibri"/>
      <w:color w:val="000000"/>
      <w:u w:color="000000"/>
      <w:bdr w:val="nil"/>
      <w:lang w:val="en-US"/>
    </w:rPr>
  </w:style>
  <w:style w:type="table" w:styleId="TableGrid">
    <w:name w:val="Table Grid"/>
    <w:basedOn w:val="TableNormal"/>
    <w:uiPriority w:val="59"/>
    <w:rsid w:val="005B73A0"/>
    <w:pPr>
      <w:pBdr>
        <w:top w:val="nil"/>
        <w:left w:val="nil"/>
        <w:bottom w:val="nil"/>
        <w:right w:val="nil"/>
        <w:between w:val="nil"/>
        <w:bar w:val="nil"/>
      </w:pBdr>
    </w:pPr>
    <w:rPr>
      <w:rFonts w:ascii="Times New Roman" w:eastAsia="Arial Unicode MS" w:hAnsi="Times New Roman" w:cs="Times New Roman"/>
      <w:sz w:val="20"/>
      <w:szCs w:val="20"/>
      <w:bdr w:val="nil"/>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590F"/>
    <w:rPr>
      <w:color w:val="0000FF"/>
      <w:u w:val="single"/>
    </w:rPr>
  </w:style>
  <w:style w:type="character" w:styleId="UnresolvedMention">
    <w:name w:val="Unresolved Mention"/>
    <w:basedOn w:val="DefaultParagraphFont"/>
    <w:uiPriority w:val="99"/>
    <w:semiHidden/>
    <w:unhideWhenUsed/>
    <w:rsid w:val="007B03CA"/>
    <w:rPr>
      <w:color w:val="605E5C"/>
      <w:shd w:val="clear" w:color="auto" w:fill="E1DFDD"/>
    </w:rPr>
  </w:style>
  <w:style w:type="character" w:styleId="CommentReference">
    <w:name w:val="annotation reference"/>
    <w:basedOn w:val="DefaultParagraphFont"/>
    <w:uiPriority w:val="99"/>
    <w:semiHidden/>
    <w:unhideWhenUsed/>
    <w:rsid w:val="007E0AF7"/>
    <w:rPr>
      <w:sz w:val="16"/>
      <w:szCs w:val="16"/>
    </w:rPr>
  </w:style>
  <w:style w:type="paragraph" w:styleId="CommentText">
    <w:name w:val="annotation text"/>
    <w:basedOn w:val="Normal"/>
    <w:link w:val="CommentTextChar"/>
    <w:uiPriority w:val="99"/>
    <w:semiHidden/>
    <w:unhideWhenUsed/>
    <w:rsid w:val="007E0AF7"/>
    <w:rPr>
      <w:sz w:val="20"/>
      <w:szCs w:val="20"/>
    </w:rPr>
  </w:style>
  <w:style w:type="character" w:customStyle="1" w:styleId="CommentTextChar">
    <w:name w:val="Comment Text Char"/>
    <w:basedOn w:val="DefaultParagraphFont"/>
    <w:link w:val="CommentText"/>
    <w:uiPriority w:val="99"/>
    <w:semiHidden/>
    <w:rsid w:val="007E0AF7"/>
    <w:rPr>
      <w:rFonts w:ascii="Times New Roman" w:eastAsia="Arial Unicode MS"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E0AF7"/>
    <w:rPr>
      <w:b/>
      <w:bCs/>
    </w:rPr>
  </w:style>
  <w:style w:type="character" w:customStyle="1" w:styleId="CommentSubjectChar">
    <w:name w:val="Comment Subject Char"/>
    <w:basedOn w:val="CommentTextChar"/>
    <w:link w:val="CommentSubject"/>
    <w:uiPriority w:val="99"/>
    <w:semiHidden/>
    <w:rsid w:val="007E0AF7"/>
    <w:rPr>
      <w:rFonts w:ascii="Times New Roman" w:eastAsia="Arial Unicode MS" w:hAnsi="Times New Roman" w:cs="Times New Roman"/>
      <w:b/>
      <w:bCs/>
      <w:sz w:val="20"/>
      <w:szCs w:val="20"/>
      <w:lang w:val="en-US"/>
    </w:rPr>
  </w:style>
  <w:style w:type="character" w:styleId="FollowedHyperlink">
    <w:name w:val="FollowedHyperlink"/>
    <w:basedOn w:val="DefaultParagraphFont"/>
    <w:uiPriority w:val="99"/>
    <w:semiHidden/>
    <w:unhideWhenUsed/>
    <w:rsid w:val="00764A6A"/>
    <w:rPr>
      <w:color w:val="954F72" w:themeColor="followedHyperlink"/>
      <w:u w:val="single"/>
    </w:rPr>
  </w:style>
  <w:style w:type="paragraph" w:customStyle="1" w:styleId="lexicallistitem--2sxw3">
    <w:name w:val="lexicallistitem--2sxw3"/>
    <w:basedOn w:val="Normal"/>
    <w:rsid w:val="009555E2"/>
    <w:pPr>
      <w:spacing w:before="100" w:beforeAutospacing="1" w:after="100" w:afterAutospacing="1"/>
    </w:pPr>
    <w:rPr>
      <w:rFonts w:eastAsia="Times New Roman"/>
      <w:lang w:val="en-IN" w:eastAsia="en-GB"/>
    </w:rPr>
  </w:style>
  <w:style w:type="paragraph" w:customStyle="1" w:styleId="scriptor-listitemlistlist-5bf84b45-edca-49c6-b0eb-7480281b3e3513">
    <w:name w:val="scriptor-listitemlist!list-5bf84b45-edca-49c6-b0eb-7480281b3e3513"/>
    <w:basedOn w:val="Normal"/>
    <w:rsid w:val="007775F9"/>
    <w:pPr>
      <w:spacing w:before="100" w:beforeAutospacing="1" w:after="100" w:afterAutospacing="1"/>
    </w:pPr>
    <w:rPr>
      <w:rFonts w:eastAsia="Times New Roman"/>
      <w:lang w:val="en-IN" w:eastAsia="en-GB"/>
    </w:rPr>
  </w:style>
  <w:style w:type="character" w:customStyle="1" w:styleId="apple-converted-space">
    <w:name w:val="apple-converted-space"/>
    <w:basedOn w:val="DefaultParagraphFont"/>
    <w:rsid w:val="007775F9"/>
  </w:style>
  <w:style w:type="paragraph" w:customStyle="1" w:styleId="scriptor-listitemlistlist-b2c06e04-ef22-48bf-8848-54e91827fff83">
    <w:name w:val="scriptor-listitemlist!list-b2c06e04-ef22-48bf-8848-54e91827fff83"/>
    <w:basedOn w:val="Normal"/>
    <w:rsid w:val="007775F9"/>
    <w:pPr>
      <w:spacing w:before="100" w:beforeAutospacing="1" w:after="100" w:afterAutospacing="1"/>
    </w:pPr>
    <w:rPr>
      <w:rFonts w:eastAsia="Times New Roman"/>
      <w:lang w:val="en-IN" w:eastAsia="en-GB"/>
    </w:rPr>
  </w:style>
  <w:style w:type="paragraph" w:customStyle="1" w:styleId="scriptor-listitemlistlist-5bf84b45-edca-49c6-b0eb-7480281b3e3512">
    <w:name w:val="scriptor-listitemlist!list-5bf84b45-edca-49c6-b0eb-7480281b3e3512"/>
    <w:basedOn w:val="Normal"/>
    <w:rsid w:val="007775F9"/>
    <w:pPr>
      <w:spacing w:before="100" w:beforeAutospacing="1" w:after="100" w:afterAutospacing="1"/>
    </w:pPr>
    <w:rPr>
      <w:rFonts w:eastAsia="Times New Roman"/>
      <w:lang w:val="en-IN" w:eastAsia="en-GB"/>
    </w:rPr>
  </w:style>
  <w:style w:type="paragraph" w:customStyle="1" w:styleId="scriptor-listitemlistlist-8b86e22b-56ed-4289-a242-190a3d6327910">
    <w:name w:val="scriptor-listitemlist!list-8b86e22b-56ed-4289-a242-190a3d6327910"/>
    <w:basedOn w:val="Normal"/>
    <w:rsid w:val="007775F9"/>
    <w:pPr>
      <w:spacing w:before="100" w:beforeAutospacing="1" w:after="100" w:afterAutospacing="1"/>
    </w:pPr>
    <w:rPr>
      <w:rFonts w:eastAsia="Times New Roman"/>
      <w:lang w:val="en-IN" w:eastAsia="en-GB"/>
    </w:rPr>
  </w:style>
  <w:style w:type="paragraph" w:customStyle="1" w:styleId="scriptor-listitemlistlist-8b86e22b-56ed-4289-a242-190a3d6327911">
    <w:name w:val="scriptor-listitemlist!list-8b86e22b-56ed-4289-a242-190a3d6327911"/>
    <w:basedOn w:val="Normal"/>
    <w:rsid w:val="007775F9"/>
    <w:pPr>
      <w:spacing w:before="100" w:beforeAutospacing="1" w:after="100" w:afterAutospacing="1"/>
    </w:pPr>
    <w:rPr>
      <w:rFonts w:eastAsia="Times New Roman"/>
      <w:lang w:val="en-IN" w:eastAsia="en-GB"/>
    </w:rPr>
  </w:style>
  <w:style w:type="character" w:customStyle="1" w:styleId="normaltextrun">
    <w:name w:val="normaltextrun"/>
    <w:basedOn w:val="DefaultParagraphFont"/>
    <w:rsid w:val="00246F58"/>
  </w:style>
  <w:style w:type="paragraph" w:customStyle="1" w:styleId="paragraph">
    <w:name w:val="paragraph"/>
    <w:basedOn w:val="Normal"/>
    <w:rsid w:val="002A364E"/>
    <w:pPr>
      <w:spacing w:before="100" w:beforeAutospacing="1" w:after="100" w:afterAutospacing="1"/>
    </w:pPr>
    <w:rPr>
      <w:rFonts w:eastAsia="Times New Roman"/>
      <w:lang w:val="en-IN" w:eastAsia="en-GB"/>
    </w:rPr>
  </w:style>
  <w:style w:type="character" w:customStyle="1" w:styleId="eop">
    <w:name w:val="eop"/>
    <w:basedOn w:val="DefaultParagraphFont"/>
    <w:rsid w:val="002A3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445">
      <w:bodyDiv w:val="1"/>
      <w:marLeft w:val="0"/>
      <w:marRight w:val="0"/>
      <w:marTop w:val="0"/>
      <w:marBottom w:val="0"/>
      <w:divBdr>
        <w:top w:val="none" w:sz="0" w:space="0" w:color="auto"/>
        <w:left w:val="none" w:sz="0" w:space="0" w:color="auto"/>
        <w:bottom w:val="none" w:sz="0" w:space="0" w:color="auto"/>
        <w:right w:val="none" w:sz="0" w:space="0" w:color="auto"/>
      </w:divBdr>
    </w:div>
    <w:div w:id="87315644">
      <w:bodyDiv w:val="1"/>
      <w:marLeft w:val="0"/>
      <w:marRight w:val="0"/>
      <w:marTop w:val="0"/>
      <w:marBottom w:val="0"/>
      <w:divBdr>
        <w:top w:val="none" w:sz="0" w:space="0" w:color="auto"/>
        <w:left w:val="none" w:sz="0" w:space="0" w:color="auto"/>
        <w:bottom w:val="none" w:sz="0" w:space="0" w:color="auto"/>
        <w:right w:val="none" w:sz="0" w:space="0" w:color="auto"/>
      </w:divBdr>
    </w:div>
    <w:div w:id="293801896">
      <w:bodyDiv w:val="1"/>
      <w:marLeft w:val="0"/>
      <w:marRight w:val="0"/>
      <w:marTop w:val="0"/>
      <w:marBottom w:val="0"/>
      <w:divBdr>
        <w:top w:val="none" w:sz="0" w:space="0" w:color="auto"/>
        <w:left w:val="none" w:sz="0" w:space="0" w:color="auto"/>
        <w:bottom w:val="none" w:sz="0" w:space="0" w:color="auto"/>
        <w:right w:val="none" w:sz="0" w:space="0" w:color="auto"/>
      </w:divBdr>
    </w:div>
    <w:div w:id="339163119">
      <w:bodyDiv w:val="1"/>
      <w:marLeft w:val="0"/>
      <w:marRight w:val="0"/>
      <w:marTop w:val="0"/>
      <w:marBottom w:val="0"/>
      <w:divBdr>
        <w:top w:val="none" w:sz="0" w:space="0" w:color="auto"/>
        <w:left w:val="none" w:sz="0" w:space="0" w:color="auto"/>
        <w:bottom w:val="none" w:sz="0" w:space="0" w:color="auto"/>
        <w:right w:val="none" w:sz="0" w:space="0" w:color="auto"/>
      </w:divBdr>
      <w:divsChild>
        <w:div w:id="1214465857">
          <w:marLeft w:val="0"/>
          <w:marRight w:val="0"/>
          <w:marTop w:val="0"/>
          <w:marBottom w:val="0"/>
          <w:divBdr>
            <w:top w:val="none" w:sz="0" w:space="0" w:color="auto"/>
            <w:left w:val="none" w:sz="0" w:space="0" w:color="auto"/>
            <w:bottom w:val="none" w:sz="0" w:space="0" w:color="auto"/>
            <w:right w:val="none" w:sz="0" w:space="0" w:color="auto"/>
          </w:divBdr>
        </w:div>
      </w:divsChild>
    </w:div>
    <w:div w:id="485587371">
      <w:bodyDiv w:val="1"/>
      <w:marLeft w:val="0"/>
      <w:marRight w:val="0"/>
      <w:marTop w:val="0"/>
      <w:marBottom w:val="0"/>
      <w:divBdr>
        <w:top w:val="none" w:sz="0" w:space="0" w:color="auto"/>
        <w:left w:val="none" w:sz="0" w:space="0" w:color="auto"/>
        <w:bottom w:val="none" w:sz="0" w:space="0" w:color="auto"/>
        <w:right w:val="none" w:sz="0" w:space="0" w:color="auto"/>
      </w:divBdr>
      <w:divsChild>
        <w:div w:id="423577769">
          <w:marLeft w:val="0"/>
          <w:marRight w:val="0"/>
          <w:marTop w:val="0"/>
          <w:marBottom w:val="0"/>
          <w:divBdr>
            <w:top w:val="none" w:sz="0" w:space="0" w:color="auto"/>
            <w:left w:val="none" w:sz="0" w:space="0" w:color="auto"/>
            <w:bottom w:val="none" w:sz="0" w:space="0" w:color="auto"/>
            <w:right w:val="none" w:sz="0" w:space="0" w:color="auto"/>
          </w:divBdr>
          <w:divsChild>
            <w:div w:id="1997760564">
              <w:marLeft w:val="0"/>
              <w:marRight w:val="0"/>
              <w:marTop w:val="0"/>
              <w:marBottom w:val="0"/>
              <w:divBdr>
                <w:top w:val="none" w:sz="0" w:space="0" w:color="auto"/>
                <w:left w:val="none" w:sz="0" w:space="0" w:color="auto"/>
                <w:bottom w:val="none" w:sz="0" w:space="0" w:color="auto"/>
                <w:right w:val="none" w:sz="0" w:space="0" w:color="auto"/>
              </w:divBdr>
            </w:div>
            <w:div w:id="727799819">
              <w:marLeft w:val="0"/>
              <w:marRight w:val="0"/>
              <w:marTop w:val="0"/>
              <w:marBottom w:val="0"/>
              <w:divBdr>
                <w:top w:val="none" w:sz="0" w:space="0" w:color="auto"/>
                <w:left w:val="none" w:sz="0" w:space="0" w:color="auto"/>
                <w:bottom w:val="none" w:sz="0" w:space="0" w:color="auto"/>
                <w:right w:val="none" w:sz="0" w:space="0" w:color="auto"/>
              </w:divBdr>
            </w:div>
            <w:div w:id="1235118935">
              <w:marLeft w:val="0"/>
              <w:marRight w:val="0"/>
              <w:marTop w:val="0"/>
              <w:marBottom w:val="0"/>
              <w:divBdr>
                <w:top w:val="none" w:sz="0" w:space="0" w:color="auto"/>
                <w:left w:val="none" w:sz="0" w:space="0" w:color="auto"/>
                <w:bottom w:val="none" w:sz="0" w:space="0" w:color="auto"/>
                <w:right w:val="none" w:sz="0" w:space="0" w:color="auto"/>
              </w:divBdr>
            </w:div>
            <w:div w:id="2109617209">
              <w:marLeft w:val="0"/>
              <w:marRight w:val="0"/>
              <w:marTop w:val="0"/>
              <w:marBottom w:val="0"/>
              <w:divBdr>
                <w:top w:val="none" w:sz="0" w:space="0" w:color="auto"/>
                <w:left w:val="none" w:sz="0" w:space="0" w:color="auto"/>
                <w:bottom w:val="none" w:sz="0" w:space="0" w:color="auto"/>
                <w:right w:val="none" w:sz="0" w:space="0" w:color="auto"/>
              </w:divBdr>
            </w:div>
            <w:div w:id="349575077">
              <w:marLeft w:val="0"/>
              <w:marRight w:val="0"/>
              <w:marTop w:val="0"/>
              <w:marBottom w:val="0"/>
              <w:divBdr>
                <w:top w:val="none" w:sz="0" w:space="0" w:color="auto"/>
                <w:left w:val="none" w:sz="0" w:space="0" w:color="auto"/>
                <w:bottom w:val="none" w:sz="0" w:space="0" w:color="auto"/>
                <w:right w:val="none" w:sz="0" w:space="0" w:color="auto"/>
              </w:divBdr>
            </w:div>
            <w:div w:id="767964812">
              <w:marLeft w:val="0"/>
              <w:marRight w:val="0"/>
              <w:marTop w:val="0"/>
              <w:marBottom w:val="0"/>
              <w:divBdr>
                <w:top w:val="none" w:sz="0" w:space="0" w:color="auto"/>
                <w:left w:val="none" w:sz="0" w:space="0" w:color="auto"/>
                <w:bottom w:val="none" w:sz="0" w:space="0" w:color="auto"/>
                <w:right w:val="none" w:sz="0" w:space="0" w:color="auto"/>
              </w:divBdr>
            </w:div>
            <w:div w:id="686172741">
              <w:marLeft w:val="0"/>
              <w:marRight w:val="0"/>
              <w:marTop w:val="0"/>
              <w:marBottom w:val="0"/>
              <w:divBdr>
                <w:top w:val="none" w:sz="0" w:space="0" w:color="auto"/>
                <w:left w:val="none" w:sz="0" w:space="0" w:color="auto"/>
                <w:bottom w:val="none" w:sz="0" w:space="0" w:color="auto"/>
                <w:right w:val="none" w:sz="0" w:space="0" w:color="auto"/>
              </w:divBdr>
            </w:div>
            <w:div w:id="867253283">
              <w:marLeft w:val="0"/>
              <w:marRight w:val="0"/>
              <w:marTop w:val="0"/>
              <w:marBottom w:val="0"/>
              <w:divBdr>
                <w:top w:val="none" w:sz="0" w:space="0" w:color="auto"/>
                <w:left w:val="none" w:sz="0" w:space="0" w:color="auto"/>
                <w:bottom w:val="none" w:sz="0" w:space="0" w:color="auto"/>
                <w:right w:val="none" w:sz="0" w:space="0" w:color="auto"/>
              </w:divBdr>
            </w:div>
            <w:div w:id="701906294">
              <w:marLeft w:val="0"/>
              <w:marRight w:val="0"/>
              <w:marTop w:val="0"/>
              <w:marBottom w:val="0"/>
              <w:divBdr>
                <w:top w:val="none" w:sz="0" w:space="0" w:color="auto"/>
                <w:left w:val="none" w:sz="0" w:space="0" w:color="auto"/>
                <w:bottom w:val="none" w:sz="0" w:space="0" w:color="auto"/>
                <w:right w:val="none" w:sz="0" w:space="0" w:color="auto"/>
              </w:divBdr>
            </w:div>
            <w:div w:id="2031636830">
              <w:marLeft w:val="0"/>
              <w:marRight w:val="0"/>
              <w:marTop w:val="0"/>
              <w:marBottom w:val="0"/>
              <w:divBdr>
                <w:top w:val="none" w:sz="0" w:space="0" w:color="auto"/>
                <w:left w:val="none" w:sz="0" w:space="0" w:color="auto"/>
                <w:bottom w:val="none" w:sz="0" w:space="0" w:color="auto"/>
                <w:right w:val="none" w:sz="0" w:space="0" w:color="auto"/>
              </w:divBdr>
            </w:div>
            <w:div w:id="1172253743">
              <w:marLeft w:val="0"/>
              <w:marRight w:val="0"/>
              <w:marTop w:val="0"/>
              <w:marBottom w:val="0"/>
              <w:divBdr>
                <w:top w:val="none" w:sz="0" w:space="0" w:color="auto"/>
                <w:left w:val="none" w:sz="0" w:space="0" w:color="auto"/>
                <w:bottom w:val="none" w:sz="0" w:space="0" w:color="auto"/>
                <w:right w:val="none" w:sz="0" w:space="0" w:color="auto"/>
              </w:divBdr>
            </w:div>
            <w:div w:id="718943211">
              <w:marLeft w:val="0"/>
              <w:marRight w:val="0"/>
              <w:marTop w:val="0"/>
              <w:marBottom w:val="0"/>
              <w:divBdr>
                <w:top w:val="none" w:sz="0" w:space="0" w:color="auto"/>
                <w:left w:val="none" w:sz="0" w:space="0" w:color="auto"/>
                <w:bottom w:val="none" w:sz="0" w:space="0" w:color="auto"/>
                <w:right w:val="none" w:sz="0" w:space="0" w:color="auto"/>
              </w:divBdr>
            </w:div>
            <w:div w:id="1676809408">
              <w:marLeft w:val="0"/>
              <w:marRight w:val="0"/>
              <w:marTop w:val="0"/>
              <w:marBottom w:val="0"/>
              <w:divBdr>
                <w:top w:val="none" w:sz="0" w:space="0" w:color="auto"/>
                <w:left w:val="none" w:sz="0" w:space="0" w:color="auto"/>
                <w:bottom w:val="none" w:sz="0" w:space="0" w:color="auto"/>
                <w:right w:val="none" w:sz="0" w:space="0" w:color="auto"/>
              </w:divBdr>
            </w:div>
            <w:div w:id="106899814">
              <w:marLeft w:val="0"/>
              <w:marRight w:val="0"/>
              <w:marTop w:val="0"/>
              <w:marBottom w:val="0"/>
              <w:divBdr>
                <w:top w:val="none" w:sz="0" w:space="0" w:color="auto"/>
                <w:left w:val="none" w:sz="0" w:space="0" w:color="auto"/>
                <w:bottom w:val="none" w:sz="0" w:space="0" w:color="auto"/>
                <w:right w:val="none" w:sz="0" w:space="0" w:color="auto"/>
              </w:divBdr>
            </w:div>
            <w:div w:id="907378138">
              <w:marLeft w:val="0"/>
              <w:marRight w:val="0"/>
              <w:marTop w:val="0"/>
              <w:marBottom w:val="0"/>
              <w:divBdr>
                <w:top w:val="none" w:sz="0" w:space="0" w:color="auto"/>
                <w:left w:val="none" w:sz="0" w:space="0" w:color="auto"/>
                <w:bottom w:val="none" w:sz="0" w:space="0" w:color="auto"/>
                <w:right w:val="none" w:sz="0" w:space="0" w:color="auto"/>
              </w:divBdr>
            </w:div>
            <w:div w:id="1151478852">
              <w:marLeft w:val="0"/>
              <w:marRight w:val="0"/>
              <w:marTop w:val="0"/>
              <w:marBottom w:val="0"/>
              <w:divBdr>
                <w:top w:val="none" w:sz="0" w:space="0" w:color="auto"/>
                <w:left w:val="none" w:sz="0" w:space="0" w:color="auto"/>
                <w:bottom w:val="none" w:sz="0" w:space="0" w:color="auto"/>
                <w:right w:val="none" w:sz="0" w:space="0" w:color="auto"/>
              </w:divBdr>
            </w:div>
            <w:div w:id="1385712392">
              <w:marLeft w:val="0"/>
              <w:marRight w:val="0"/>
              <w:marTop w:val="0"/>
              <w:marBottom w:val="0"/>
              <w:divBdr>
                <w:top w:val="none" w:sz="0" w:space="0" w:color="auto"/>
                <w:left w:val="none" w:sz="0" w:space="0" w:color="auto"/>
                <w:bottom w:val="none" w:sz="0" w:space="0" w:color="auto"/>
                <w:right w:val="none" w:sz="0" w:space="0" w:color="auto"/>
              </w:divBdr>
            </w:div>
            <w:div w:id="356931387">
              <w:marLeft w:val="0"/>
              <w:marRight w:val="0"/>
              <w:marTop w:val="0"/>
              <w:marBottom w:val="0"/>
              <w:divBdr>
                <w:top w:val="none" w:sz="0" w:space="0" w:color="auto"/>
                <w:left w:val="none" w:sz="0" w:space="0" w:color="auto"/>
                <w:bottom w:val="none" w:sz="0" w:space="0" w:color="auto"/>
                <w:right w:val="none" w:sz="0" w:space="0" w:color="auto"/>
              </w:divBdr>
            </w:div>
            <w:div w:id="229660520">
              <w:marLeft w:val="0"/>
              <w:marRight w:val="0"/>
              <w:marTop w:val="0"/>
              <w:marBottom w:val="0"/>
              <w:divBdr>
                <w:top w:val="none" w:sz="0" w:space="0" w:color="auto"/>
                <w:left w:val="none" w:sz="0" w:space="0" w:color="auto"/>
                <w:bottom w:val="none" w:sz="0" w:space="0" w:color="auto"/>
                <w:right w:val="none" w:sz="0" w:space="0" w:color="auto"/>
              </w:divBdr>
            </w:div>
            <w:div w:id="1524829786">
              <w:marLeft w:val="0"/>
              <w:marRight w:val="0"/>
              <w:marTop w:val="0"/>
              <w:marBottom w:val="0"/>
              <w:divBdr>
                <w:top w:val="none" w:sz="0" w:space="0" w:color="auto"/>
                <w:left w:val="none" w:sz="0" w:space="0" w:color="auto"/>
                <w:bottom w:val="none" w:sz="0" w:space="0" w:color="auto"/>
                <w:right w:val="none" w:sz="0" w:space="0" w:color="auto"/>
              </w:divBdr>
            </w:div>
            <w:div w:id="616176825">
              <w:marLeft w:val="0"/>
              <w:marRight w:val="0"/>
              <w:marTop w:val="0"/>
              <w:marBottom w:val="0"/>
              <w:divBdr>
                <w:top w:val="none" w:sz="0" w:space="0" w:color="auto"/>
                <w:left w:val="none" w:sz="0" w:space="0" w:color="auto"/>
                <w:bottom w:val="none" w:sz="0" w:space="0" w:color="auto"/>
                <w:right w:val="none" w:sz="0" w:space="0" w:color="auto"/>
              </w:divBdr>
            </w:div>
            <w:div w:id="2104495079">
              <w:marLeft w:val="0"/>
              <w:marRight w:val="0"/>
              <w:marTop w:val="0"/>
              <w:marBottom w:val="0"/>
              <w:divBdr>
                <w:top w:val="none" w:sz="0" w:space="0" w:color="auto"/>
                <w:left w:val="none" w:sz="0" w:space="0" w:color="auto"/>
                <w:bottom w:val="none" w:sz="0" w:space="0" w:color="auto"/>
                <w:right w:val="none" w:sz="0" w:space="0" w:color="auto"/>
              </w:divBdr>
            </w:div>
            <w:div w:id="497966020">
              <w:marLeft w:val="0"/>
              <w:marRight w:val="0"/>
              <w:marTop w:val="0"/>
              <w:marBottom w:val="0"/>
              <w:divBdr>
                <w:top w:val="none" w:sz="0" w:space="0" w:color="auto"/>
                <w:left w:val="none" w:sz="0" w:space="0" w:color="auto"/>
                <w:bottom w:val="none" w:sz="0" w:space="0" w:color="auto"/>
                <w:right w:val="none" w:sz="0" w:space="0" w:color="auto"/>
              </w:divBdr>
            </w:div>
            <w:div w:id="103119101">
              <w:marLeft w:val="0"/>
              <w:marRight w:val="0"/>
              <w:marTop w:val="0"/>
              <w:marBottom w:val="0"/>
              <w:divBdr>
                <w:top w:val="none" w:sz="0" w:space="0" w:color="auto"/>
                <w:left w:val="none" w:sz="0" w:space="0" w:color="auto"/>
                <w:bottom w:val="none" w:sz="0" w:space="0" w:color="auto"/>
                <w:right w:val="none" w:sz="0" w:space="0" w:color="auto"/>
              </w:divBdr>
            </w:div>
            <w:div w:id="880438279">
              <w:marLeft w:val="0"/>
              <w:marRight w:val="0"/>
              <w:marTop w:val="0"/>
              <w:marBottom w:val="0"/>
              <w:divBdr>
                <w:top w:val="none" w:sz="0" w:space="0" w:color="auto"/>
                <w:left w:val="none" w:sz="0" w:space="0" w:color="auto"/>
                <w:bottom w:val="none" w:sz="0" w:space="0" w:color="auto"/>
                <w:right w:val="none" w:sz="0" w:space="0" w:color="auto"/>
              </w:divBdr>
            </w:div>
            <w:div w:id="1652976910">
              <w:marLeft w:val="0"/>
              <w:marRight w:val="0"/>
              <w:marTop w:val="0"/>
              <w:marBottom w:val="0"/>
              <w:divBdr>
                <w:top w:val="none" w:sz="0" w:space="0" w:color="auto"/>
                <w:left w:val="none" w:sz="0" w:space="0" w:color="auto"/>
                <w:bottom w:val="none" w:sz="0" w:space="0" w:color="auto"/>
                <w:right w:val="none" w:sz="0" w:space="0" w:color="auto"/>
              </w:divBdr>
            </w:div>
            <w:div w:id="1661734015">
              <w:marLeft w:val="0"/>
              <w:marRight w:val="0"/>
              <w:marTop w:val="0"/>
              <w:marBottom w:val="0"/>
              <w:divBdr>
                <w:top w:val="none" w:sz="0" w:space="0" w:color="auto"/>
                <w:left w:val="none" w:sz="0" w:space="0" w:color="auto"/>
                <w:bottom w:val="none" w:sz="0" w:space="0" w:color="auto"/>
                <w:right w:val="none" w:sz="0" w:space="0" w:color="auto"/>
              </w:divBdr>
            </w:div>
            <w:div w:id="2009401313">
              <w:marLeft w:val="0"/>
              <w:marRight w:val="0"/>
              <w:marTop w:val="0"/>
              <w:marBottom w:val="0"/>
              <w:divBdr>
                <w:top w:val="none" w:sz="0" w:space="0" w:color="auto"/>
                <w:left w:val="none" w:sz="0" w:space="0" w:color="auto"/>
                <w:bottom w:val="none" w:sz="0" w:space="0" w:color="auto"/>
                <w:right w:val="none" w:sz="0" w:space="0" w:color="auto"/>
              </w:divBdr>
            </w:div>
            <w:div w:id="1194877541">
              <w:marLeft w:val="0"/>
              <w:marRight w:val="0"/>
              <w:marTop w:val="0"/>
              <w:marBottom w:val="0"/>
              <w:divBdr>
                <w:top w:val="none" w:sz="0" w:space="0" w:color="auto"/>
                <w:left w:val="none" w:sz="0" w:space="0" w:color="auto"/>
                <w:bottom w:val="none" w:sz="0" w:space="0" w:color="auto"/>
                <w:right w:val="none" w:sz="0" w:space="0" w:color="auto"/>
              </w:divBdr>
            </w:div>
            <w:div w:id="17087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0702">
      <w:bodyDiv w:val="1"/>
      <w:marLeft w:val="0"/>
      <w:marRight w:val="0"/>
      <w:marTop w:val="0"/>
      <w:marBottom w:val="0"/>
      <w:divBdr>
        <w:top w:val="none" w:sz="0" w:space="0" w:color="auto"/>
        <w:left w:val="none" w:sz="0" w:space="0" w:color="auto"/>
        <w:bottom w:val="none" w:sz="0" w:space="0" w:color="auto"/>
        <w:right w:val="none" w:sz="0" w:space="0" w:color="auto"/>
      </w:divBdr>
    </w:div>
    <w:div w:id="830024106">
      <w:bodyDiv w:val="1"/>
      <w:marLeft w:val="0"/>
      <w:marRight w:val="0"/>
      <w:marTop w:val="0"/>
      <w:marBottom w:val="0"/>
      <w:divBdr>
        <w:top w:val="none" w:sz="0" w:space="0" w:color="auto"/>
        <w:left w:val="none" w:sz="0" w:space="0" w:color="auto"/>
        <w:bottom w:val="none" w:sz="0" w:space="0" w:color="auto"/>
        <w:right w:val="none" w:sz="0" w:space="0" w:color="auto"/>
      </w:divBdr>
    </w:div>
    <w:div w:id="841430479">
      <w:bodyDiv w:val="1"/>
      <w:marLeft w:val="0"/>
      <w:marRight w:val="0"/>
      <w:marTop w:val="0"/>
      <w:marBottom w:val="0"/>
      <w:divBdr>
        <w:top w:val="none" w:sz="0" w:space="0" w:color="auto"/>
        <w:left w:val="none" w:sz="0" w:space="0" w:color="auto"/>
        <w:bottom w:val="none" w:sz="0" w:space="0" w:color="auto"/>
        <w:right w:val="none" w:sz="0" w:space="0" w:color="auto"/>
      </w:divBdr>
    </w:div>
    <w:div w:id="1182933206">
      <w:bodyDiv w:val="1"/>
      <w:marLeft w:val="0"/>
      <w:marRight w:val="0"/>
      <w:marTop w:val="0"/>
      <w:marBottom w:val="0"/>
      <w:divBdr>
        <w:top w:val="none" w:sz="0" w:space="0" w:color="auto"/>
        <w:left w:val="none" w:sz="0" w:space="0" w:color="auto"/>
        <w:bottom w:val="none" w:sz="0" w:space="0" w:color="auto"/>
        <w:right w:val="none" w:sz="0" w:space="0" w:color="auto"/>
      </w:divBdr>
    </w:div>
    <w:div w:id="1321347481">
      <w:bodyDiv w:val="1"/>
      <w:marLeft w:val="0"/>
      <w:marRight w:val="0"/>
      <w:marTop w:val="0"/>
      <w:marBottom w:val="0"/>
      <w:divBdr>
        <w:top w:val="none" w:sz="0" w:space="0" w:color="auto"/>
        <w:left w:val="none" w:sz="0" w:space="0" w:color="auto"/>
        <w:bottom w:val="none" w:sz="0" w:space="0" w:color="auto"/>
        <w:right w:val="none" w:sz="0" w:space="0" w:color="auto"/>
      </w:divBdr>
      <w:divsChild>
        <w:div w:id="742678143">
          <w:marLeft w:val="0"/>
          <w:marRight w:val="0"/>
          <w:marTop w:val="0"/>
          <w:marBottom w:val="0"/>
          <w:divBdr>
            <w:top w:val="none" w:sz="0" w:space="0" w:color="auto"/>
            <w:left w:val="none" w:sz="0" w:space="0" w:color="auto"/>
            <w:bottom w:val="none" w:sz="0" w:space="0" w:color="auto"/>
            <w:right w:val="none" w:sz="0" w:space="0" w:color="auto"/>
          </w:divBdr>
        </w:div>
      </w:divsChild>
    </w:div>
    <w:div w:id="1420712083">
      <w:bodyDiv w:val="1"/>
      <w:marLeft w:val="0"/>
      <w:marRight w:val="0"/>
      <w:marTop w:val="0"/>
      <w:marBottom w:val="0"/>
      <w:divBdr>
        <w:top w:val="none" w:sz="0" w:space="0" w:color="auto"/>
        <w:left w:val="none" w:sz="0" w:space="0" w:color="auto"/>
        <w:bottom w:val="none" w:sz="0" w:space="0" w:color="auto"/>
        <w:right w:val="none" w:sz="0" w:space="0" w:color="auto"/>
      </w:divBdr>
    </w:div>
    <w:div w:id="1590428130">
      <w:bodyDiv w:val="1"/>
      <w:marLeft w:val="0"/>
      <w:marRight w:val="0"/>
      <w:marTop w:val="0"/>
      <w:marBottom w:val="0"/>
      <w:divBdr>
        <w:top w:val="none" w:sz="0" w:space="0" w:color="auto"/>
        <w:left w:val="none" w:sz="0" w:space="0" w:color="auto"/>
        <w:bottom w:val="none" w:sz="0" w:space="0" w:color="auto"/>
        <w:right w:val="none" w:sz="0" w:space="0" w:color="auto"/>
      </w:divBdr>
    </w:div>
    <w:div w:id="1590891648">
      <w:bodyDiv w:val="1"/>
      <w:marLeft w:val="0"/>
      <w:marRight w:val="0"/>
      <w:marTop w:val="0"/>
      <w:marBottom w:val="0"/>
      <w:divBdr>
        <w:top w:val="none" w:sz="0" w:space="0" w:color="auto"/>
        <w:left w:val="none" w:sz="0" w:space="0" w:color="auto"/>
        <w:bottom w:val="none" w:sz="0" w:space="0" w:color="auto"/>
        <w:right w:val="none" w:sz="0" w:space="0" w:color="auto"/>
      </w:divBdr>
      <w:divsChild>
        <w:div w:id="1851603353">
          <w:marLeft w:val="0"/>
          <w:marRight w:val="0"/>
          <w:marTop w:val="0"/>
          <w:marBottom w:val="0"/>
          <w:divBdr>
            <w:top w:val="none" w:sz="0" w:space="0" w:color="auto"/>
            <w:left w:val="none" w:sz="0" w:space="0" w:color="auto"/>
            <w:bottom w:val="none" w:sz="0" w:space="0" w:color="auto"/>
            <w:right w:val="none" w:sz="0" w:space="0" w:color="auto"/>
          </w:divBdr>
        </w:div>
        <w:div w:id="871067880">
          <w:marLeft w:val="0"/>
          <w:marRight w:val="0"/>
          <w:marTop w:val="0"/>
          <w:marBottom w:val="0"/>
          <w:divBdr>
            <w:top w:val="none" w:sz="0" w:space="0" w:color="auto"/>
            <w:left w:val="none" w:sz="0" w:space="0" w:color="auto"/>
            <w:bottom w:val="none" w:sz="0" w:space="0" w:color="auto"/>
            <w:right w:val="none" w:sz="0" w:space="0" w:color="auto"/>
          </w:divBdr>
        </w:div>
        <w:div w:id="647593285">
          <w:marLeft w:val="0"/>
          <w:marRight w:val="0"/>
          <w:marTop w:val="0"/>
          <w:marBottom w:val="0"/>
          <w:divBdr>
            <w:top w:val="none" w:sz="0" w:space="0" w:color="auto"/>
            <w:left w:val="none" w:sz="0" w:space="0" w:color="auto"/>
            <w:bottom w:val="none" w:sz="0" w:space="0" w:color="auto"/>
            <w:right w:val="none" w:sz="0" w:space="0" w:color="auto"/>
          </w:divBdr>
        </w:div>
      </w:divsChild>
    </w:div>
    <w:div w:id="1792431293">
      <w:bodyDiv w:val="1"/>
      <w:marLeft w:val="0"/>
      <w:marRight w:val="0"/>
      <w:marTop w:val="0"/>
      <w:marBottom w:val="0"/>
      <w:divBdr>
        <w:top w:val="none" w:sz="0" w:space="0" w:color="auto"/>
        <w:left w:val="none" w:sz="0" w:space="0" w:color="auto"/>
        <w:bottom w:val="none" w:sz="0" w:space="0" w:color="auto"/>
        <w:right w:val="none" w:sz="0" w:space="0" w:color="auto"/>
      </w:divBdr>
    </w:div>
    <w:div w:id="181359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6bd48cd-f312-49e8-b6c7-7b5b926c03d6}" enabled="0" method="" siteId="{56bd48cd-f312-49e8-b6c7-7b5b926c03d6}" removed="1"/>
</clbl:labelList>
</file>

<file path=docProps/app.xml><?xml version="1.0" encoding="utf-8"?>
<Properties xmlns="http://schemas.openxmlformats.org/officeDocument/2006/extended-properties" xmlns:vt="http://schemas.openxmlformats.org/officeDocument/2006/docPropsVTypes">
  <Template>Normal.dotm</Template>
  <TotalTime>860</TotalTime>
  <Pages>5</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Shukla</dc:creator>
  <cp:keywords/>
  <dc:description/>
  <cp:lastModifiedBy>Abhijai Miglani (JTY R)</cp:lastModifiedBy>
  <cp:revision>135</cp:revision>
  <dcterms:created xsi:type="dcterms:W3CDTF">2023-01-13T05:29:00Z</dcterms:created>
  <dcterms:modified xsi:type="dcterms:W3CDTF">2025-05-01T08:44:00Z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818d02-8d25-4bb9-b27c-e4db64670887_Enabled">
    <vt:lpwstr>true</vt:lpwstr>
  </property>
  <property fmtid="{D5CDD505-2E9C-101B-9397-08002B2CF9AE}" pid="3" name="MSIP_Label_55818d02-8d25-4bb9-b27c-e4db64670887_SetDate">
    <vt:lpwstr>2024-07-30T06:20:41Z</vt:lpwstr>
  </property>
  <property fmtid="{D5CDD505-2E9C-101B-9397-08002B2CF9AE}" pid="4" name="MSIP_Label_55818d02-8d25-4bb9-b27c-e4db64670887_Method">
    <vt:lpwstr>Standard</vt:lpwstr>
  </property>
  <property fmtid="{D5CDD505-2E9C-101B-9397-08002B2CF9AE}" pid="5" name="MSIP_Label_55818d02-8d25-4bb9-b27c-e4db64670887_Name">
    <vt:lpwstr>55818d02-8d25-4bb9-b27c-e4db64670887</vt:lpwstr>
  </property>
  <property fmtid="{D5CDD505-2E9C-101B-9397-08002B2CF9AE}" pid="6" name="MSIP_Label_55818d02-8d25-4bb9-b27c-e4db64670887_SiteId">
    <vt:lpwstr>a7f35688-9c00-4d5e-ba41-29f146377ab0</vt:lpwstr>
  </property>
  <property fmtid="{D5CDD505-2E9C-101B-9397-08002B2CF9AE}" pid="7" name="MSIP_Label_55818d02-8d25-4bb9-b27c-e4db64670887_ActionId">
    <vt:lpwstr>e77467aa-0dee-4199-8e2b-abd97ba9bc53</vt:lpwstr>
  </property>
  <property fmtid="{D5CDD505-2E9C-101B-9397-08002B2CF9AE}" pid="8" name="MSIP_Label_55818d02-8d25-4bb9-b27c-e4db64670887_ContentBits">
    <vt:lpwstr>0</vt:lpwstr>
  </property>
</Properties>
</file>